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75BA7012"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D16AEE">
        <w:rPr>
          <w:rFonts w:ascii="Arial" w:hAnsi="Arial" w:cs="Arial"/>
          <w:sz w:val="24"/>
          <w:szCs w:val="24"/>
        </w:rPr>
        <w:t>3</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4C72DB">
        <w:rPr>
          <w:rFonts w:ascii="Arial" w:hAnsi="Arial" w:cs="Arial"/>
          <w:sz w:val="24"/>
          <w:szCs w:val="24"/>
        </w:rPr>
        <w:t>09845</w:t>
      </w:r>
    </w:p>
    <w:p w14:paraId="1F48B862" w14:textId="68272719"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012807">
        <w:rPr>
          <w:rFonts w:ascii="Arial" w:hAnsi="Arial" w:cs="Arial"/>
          <w:sz w:val="24"/>
          <w:szCs w:val="24"/>
        </w:rPr>
        <w:t>May</w:t>
      </w:r>
      <w:r w:rsidR="00E22344">
        <w:rPr>
          <w:rFonts w:ascii="Arial" w:hAnsi="Arial" w:cs="Arial"/>
          <w:sz w:val="24"/>
          <w:szCs w:val="24"/>
        </w:rPr>
        <w:t>.</w:t>
      </w:r>
      <w:r w:rsidR="00012807">
        <w:rPr>
          <w:rFonts w:ascii="Arial" w:hAnsi="Arial" w:cs="Arial"/>
          <w:sz w:val="24"/>
          <w:szCs w:val="24"/>
        </w:rPr>
        <w:t>9</w:t>
      </w:r>
      <w:r w:rsidR="00012807">
        <w:rPr>
          <w:rFonts w:ascii="Arial" w:hAnsi="Arial" w:cs="Arial"/>
          <w:sz w:val="24"/>
          <w:szCs w:val="24"/>
          <w:vertAlign w:val="superscript"/>
        </w:rPr>
        <w:t>th</w:t>
      </w:r>
      <w:r w:rsidR="00012807">
        <w:rPr>
          <w:rFonts w:ascii="Arial" w:hAnsi="Arial" w:cs="Arial"/>
          <w:sz w:val="24"/>
          <w:szCs w:val="24"/>
        </w:rPr>
        <w:t xml:space="preserve"> –20</w:t>
      </w:r>
      <w:r w:rsidR="00012807">
        <w:rPr>
          <w:rFonts w:ascii="Arial" w:hAnsi="Arial" w:cs="Arial"/>
          <w:sz w:val="24"/>
          <w:szCs w:val="24"/>
          <w:vertAlign w:val="superscript"/>
        </w:rPr>
        <w:t>th</w:t>
      </w:r>
      <w:r w:rsidR="00E22344">
        <w:rPr>
          <w:rFonts w:ascii="Arial" w:hAnsi="Arial" w:cs="Arial"/>
          <w:sz w:val="24"/>
          <w:szCs w:val="24"/>
        </w:rPr>
        <w:t>,</w:t>
      </w:r>
      <w:r w:rsidR="00D16AEE">
        <w:rPr>
          <w:rFonts w:ascii="Arial" w:hAnsi="Arial" w:cs="Arial"/>
          <w:sz w:val="24"/>
          <w:szCs w:val="24"/>
        </w:rPr>
        <w:t xml:space="preserve"> </w:t>
      </w:r>
      <w:bookmarkStart w:id="4" w:name="_GoBack"/>
      <w:bookmarkEnd w:id="4"/>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5C3854E0"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4C72DB">
        <w:rPr>
          <w:rFonts w:ascii="Arial" w:hAnsi="Arial" w:cs="Arial"/>
          <w:sz w:val="24"/>
          <w:lang w:val="en-US"/>
        </w:rPr>
        <w:t>Discussions on CSI reporting requirements for FR2-2</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2E2C8DEB"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1644DC" w:rsidRPr="001644DC">
        <w:rPr>
          <w:rFonts w:ascii="Arial" w:hAnsi="Arial" w:cs="Arial"/>
          <w:sz w:val="24"/>
          <w:lang w:val="pt-BR"/>
        </w:rPr>
        <w:t>9.15.10.2.</w:t>
      </w:r>
      <w:r w:rsidR="00D16AEE">
        <w:rPr>
          <w:rFonts w:ascii="Arial" w:hAnsi="Arial" w:cs="Arial"/>
          <w:sz w:val="24"/>
          <w:lang w:val="pt-BR"/>
        </w:rPr>
        <w:t>4</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2AD95DA9" w:rsidR="00C452C0" w:rsidRPr="006A1B31" w:rsidRDefault="009F39BF" w:rsidP="00E022EF">
      <w:pPr>
        <w:spacing w:after="0"/>
        <w:rPr>
          <w:rFonts w:eastAsiaTheme="minorEastAsia"/>
          <w:lang w:eastAsia="zh-CN"/>
        </w:rPr>
      </w:pPr>
      <w:r>
        <w:rPr>
          <w:rFonts w:eastAsiaTheme="minorEastAsia" w:hint="eastAsia"/>
          <w:lang w:eastAsia="zh-CN"/>
        </w:rPr>
        <w:t>I</w:t>
      </w:r>
      <w:r>
        <w:rPr>
          <w:rFonts w:eastAsiaTheme="minorEastAsia"/>
          <w:lang w:eastAsia="zh-CN"/>
        </w:rPr>
        <w:t>n the last meeting, RAN 4 agreed to define the CQI requirements under static propagation conditions by reusing the existing test setup and metric. In this paper,</w:t>
      </w:r>
      <w:r>
        <w:rPr>
          <w:rFonts w:eastAsiaTheme="minorEastAsia" w:hint="eastAsia"/>
          <w:lang w:eastAsia="zh-CN"/>
        </w:rPr>
        <w:t xml:space="preserve"> </w:t>
      </w:r>
      <w:r>
        <w:rPr>
          <w:rFonts w:eastAsiaTheme="minorEastAsia"/>
          <w:lang w:eastAsia="zh-CN"/>
        </w:rPr>
        <w:t>we provide our initial simulation results and views on the open issues.</w:t>
      </w:r>
    </w:p>
    <w:p w14:paraId="0806510A" w14:textId="5681C482" w:rsidR="00012807" w:rsidRDefault="009F39BF" w:rsidP="00012807">
      <w:pPr>
        <w:pStyle w:val="1"/>
        <w:spacing w:after="0"/>
        <w:rPr>
          <w:rFonts w:ascii="Arial" w:eastAsia="Calibri" w:hAnsi="Arial" w:cs="Arial"/>
          <w:lang w:eastAsia="zh-CN"/>
        </w:rPr>
      </w:pPr>
      <w:bookmarkStart w:id="6" w:name="OLE_LINK66"/>
      <w:bookmarkStart w:id="7" w:name="OLE_LINK67"/>
      <w:bookmarkStart w:id="8" w:name="OLE_LINK29"/>
      <w:bookmarkStart w:id="9" w:name="OLE_LINK103"/>
      <w:bookmarkStart w:id="10" w:name="OLE_LINK19"/>
      <w:bookmarkEnd w:id="2"/>
      <w:r>
        <w:rPr>
          <w:rFonts w:ascii="Arial" w:eastAsia="Calibri" w:hAnsi="Arial" w:cs="Arial"/>
          <w:lang w:eastAsia="zh-CN"/>
        </w:rPr>
        <w:t xml:space="preserve">Simulation results </w:t>
      </w:r>
    </w:p>
    <w:p w14:paraId="4B5C94FB" w14:textId="77777777" w:rsidR="009F39BF" w:rsidRDefault="009F39BF" w:rsidP="009F39BF">
      <w:pPr>
        <w:rPr>
          <w:rFonts w:eastAsiaTheme="minorEastAsia"/>
          <w:lang w:eastAsia="zh-CN"/>
        </w:rPr>
      </w:pPr>
    </w:p>
    <w:p w14:paraId="574AFBA5" w14:textId="0B00C21A" w:rsidR="00AD0C18" w:rsidRDefault="009F39BF" w:rsidP="009F39BF">
      <w:pPr>
        <w:rPr>
          <w:rFonts w:eastAsiaTheme="minorEastAsia"/>
          <w:lang w:eastAsia="zh-CN"/>
        </w:rPr>
      </w:pPr>
      <w:r>
        <w:rPr>
          <w:rFonts w:eastAsiaTheme="minorEastAsia"/>
          <w:lang w:eastAsia="zh-CN"/>
        </w:rPr>
        <w:t xml:space="preserve">The simulation results for CQI distribution and BLER requirements are captured in Table 2-1 </w:t>
      </w:r>
      <w:r w:rsidR="00AD0C18">
        <w:rPr>
          <w:rFonts w:eastAsiaTheme="minorEastAsia"/>
          <w:lang w:eastAsia="zh-CN"/>
        </w:rPr>
        <w:t xml:space="preserve">(Without Phase noise modelled) </w:t>
      </w:r>
      <w:r>
        <w:rPr>
          <w:rFonts w:eastAsiaTheme="minorEastAsia"/>
          <w:lang w:eastAsia="zh-CN"/>
        </w:rPr>
        <w:t xml:space="preserve">and </w:t>
      </w:r>
      <w:r w:rsidR="00AD0C18">
        <w:rPr>
          <w:rFonts w:eastAsiaTheme="minorEastAsia"/>
          <w:lang w:eastAsia="zh-CN"/>
        </w:rPr>
        <w:t xml:space="preserve">Table </w:t>
      </w:r>
      <w:r>
        <w:rPr>
          <w:rFonts w:eastAsiaTheme="minorEastAsia"/>
          <w:lang w:eastAsia="zh-CN"/>
        </w:rPr>
        <w:t>2-2</w:t>
      </w:r>
      <w:r w:rsidR="00AD0C18">
        <w:rPr>
          <w:rFonts w:eastAsiaTheme="minorEastAsia"/>
          <w:lang w:eastAsia="zh-CN"/>
        </w:rPr>
        <w:t>(With Phase noise). We use bandwidth/SCS 100MHz/120kHz and reuse the test parameters of Rel-15 FR2 CQI AWGN test and CQI table 1 is assumed.</w:t>
      </w:r>
    </w:p>
    <w:p w14:paraId="6BA375E3" w14:textId="3109D009" w:rsidR="00027671" w:rsidRPr="00AD0C18" w:rsidRDefault="00AD0C18" w:rsidP="00AD0C18">
      <w:pPr>
        <w:jc w:val="center"/>
        <w:rPr>
          <w:rFonts w:eastAsiaTheme="minorEastAsia"/>
          <w:b/>
          <w:lang w:eastAsia="zh-CN"/>
        </w:rPr>
      </w:pPr>
      <w:r w:rsidRPr="00AD0C18">
        <w:rPr>
          <w:rFonts w:eastAsiaTheme="minorEastAsia" w:hint="eastAsia"/>
          <w:b/>
          <w:lang w:eastAsia="zh-CN"/>
        </w:rPr>
        <w:t>T</w:t>
      </w:r>
      <w:r w:rsidRPr="00AD0C18">
        <w:rPr>
          <w:rFonts w:eastAsiaTheme="minorEastAsia"/>
          <w:b/>
          <w:lang w:eastAsia="zh-CN"/>
        </w:rPr>
        <w:t xml:space="preserve">able 2-1: Simulation results without phase </w:t>
      </w:r>
      <w:r>
        <w:rPr>
          <w:rFonts w:eastAsiaTheme="minorEastAsia"/>
          <w:b/>
          <w:lang w:eastAsia="zh-CN"/>
        </w:rPr>
        <w:t xml:space="preserve">noise </w:t>
      </w:r>
      <w:r w:rsidRPr="00AD0C18">
        <w:rPr>
          <w:rFonts w:eastAsiaTheme="minorEastAsia"/>
          <w:b/>
          <w:lang w:eastAsia="zh-CN"/>
        </w:rPr>
        <w:t>model</w:t>
      </w:r>
      <w:r>
        <w:rPr>
          <w:rFonts w:eastAsiaTheme="minorEastAsia"/>
          <w:b/>
          <w:lang w:eastAsia="zh-CN"/>
        </w:rPr>
        <w:t>led</w:t>
      </w:r>
    </w:p>
    <w:tbl>
      <w:tblPr>
        <w:tblStyle w:val="af4"/>
        <w:tblW w:w="0" w:type="auto"/>
        <w:jc w:val="center"/>
        <w:tblLook w:val="04A0" w:firstRow="1" w:lastRow="0" w:firstColumn="1" w:lastColumn="0" w:noHBand="0" w:noVBand="1"/>
      </w:tblPr>
      <w:tblGrid>
        <w:gridCol w:w="1151"/>
        <w:gridCol w:w="1195"/>
        <w:gridCol w:w="2551"/>
        <w:gridCol w:w="1896"/>
        <w:gridCol w:w="2006"/>
        <w:gridCol w:w="1658"/>
      </w:tblGrid>
      <w:tr w:rsidR="00BB224A" w14:paraId="57E40238" w14:textId="329CB1A2" w:rsidTr="00BB224A">
        <w:trPr>
          <w:jc w:val="center"/>
        </w:trPr>
        <w:tc>
          <w:tcPr>
            <w:tcW w:w="1151" w:type="dxa"/>
          </w:tcPr>
          <w:p w14:paraId="192276A5" w14:textId="08286768" w:rsidR="00BB224A" w:rsidRDefault="00BB224A" w:rsidP="00BB224A">
            <w:pPr>
              <w:spacing w:after="0"/>
              <w:rPr>
                <w:rFonts w:eastAsiaTheme="minorEastAsia"/>
                <w:lang w:eastAsia="zh-CN"/>
              </w:rPr>
            </w:pPr>
            <w:r>
              <w:rPr>
                <w:rFonts w:eastAsiaTheme="minorEastAsia" w:hint="eastAsia"/>
                <w:lang w:eastAsia="zh-CN"/>
              </w:rPr>
              <w:t>S</w:t>
            </w:r>
            <w:r>
              <w:rPr>
                <w:rFonts w:eastAsiaTheme="minorEastAsia"/>
                <w:lang w:eastAsia="zh-CN"/>
              </w:rPr>
              <w:t>NR</w:t>
            </w:r>
          </w:p>
        </w:tc>
        <w:tc>
          <w:tcPr>
            <w:tcW w:w="1195" w:type="dxa"/>
          </w:tcPr>
          <w:p w14:paraId="5A2E5F32" w14:textId="1A2CAA9F" w:rsidR="00BB224A" w:rsidRDefault="00BB224A" w:rsidP="00BB224A">
            <w:pPr>
              <w:spacing w:after="0"/>
              <w:rPr>
                <w:rFonts w:eastAsiaTheme="minorEastAsia"/>
                <w:lang w:eastAsia="zh-CN"/>
              </w:rPr>
            </w:pPr>
            <w:r>
              <w:rPr>
                <w:rFonts w:eastAsiaTheme="minorEastAsia"/>
                <w:lang w:eastAsia="zh-CN"/>
              </w:rPr>
              <w:t>Median CQI</w:t>
            </w:r>
          </w:p>
        </w:tc>
        <w:tc>
          <w:tcPr>
            <w:tcW w:w="2551" w:type="dxa"/>
          </w:tcPr>
          <w:p w14:paraId="4006F767" w14:textId="7BC120E5" w:rsidR="00BB224A" w:rsidRDefault="00BB224A" w:rsidP="00BB224A">
            <w:pPr>
              <w:spacing w:after="0"/>
              <w:rPr>
                <w:rFonts w:eastAsiaTheme="minorEastAsia"/>
                <w:lang w:eastAsia="zh-CN"/>
              </w:rPr>
            </w:pPr>
            <w:r>
              <w:rPr>
                <w:rFonts w:eastAsiaTheme="minorEastAsia" w:hint="eastAsia"/>
                <w:lang w:eastAsia="zh-CN"/>
              </w:rPr>
              <w:t>P</w:t>
            </w:r>
            <w:r>
              <w:rPr>
                <w:rFonts w:eastAsiaTheme="minorEastAsia"/>
                <w:lang w:eastAsia="zh-CN"/>
              </w:rPr>
              <w:t>rob(Median CQI-1&lt;CQI&lt; Median CQI+1)</w:t>
            </w:r>
          </w:p>
        </w:tc>
        <w:tc>
          <w:tcPr>
            <w:tcW w:w="1896" w:type="dxa"/>
          </w:tcPr>
          <w:p w14:paraId="12E036DE" w14:textId="20520ED8" w:rsidR="00BB224A" w:rsidRDefault="00BB224A" w:rsidP="00BB224A">
            <w:pPr>
              <w:spacing w:after="0"/>
              <w:rPr>
                <w:rFonts w:eastAsiaTheme="minorEastAsia"/>
                <w:lang w:eastAsia="zh-CN"/>
              </w:rPr>
            </w:pPr>
            <w:r>
              <w:rPr>
                <w:rFonts w:eastAsiaTheme="minorEastAsia" w:hint="eastAsia"/>
                <w:lang w:eastAsia="zh-CN"/>
              </w:rPr>
              <w:t>B</w:t>
            </w:r>
            <w:r>
              <w:rPr>
                <w:rFonts w:eastAsiaTheme="minorEastAsia"/>
                <w:lang w:eastAsia="zh-CN"/>
              </w:rPr>
              <w:t>LER of  Median CQI-1</w:t>
            </w:r>
          </w:p>
        </w:tc>
        <w:tc>
          <w:tcPr>
            <w:tcW w:w="2006" w:type="dxa"/>
          </w:tcPr>
          <w:p w14:paraId="664DF605" w14:textId="25DFB99B" w:rsidR="00BB224A" w:rsidRPr="00296CCF" w:rsidRDefault="00BB224A" w:rsidP="00BB224A">
            <w:pPr>
              <w:spacing w:after="0"/>
              <w:rPr>
                <w:rFonts w:eastAsiaTheme="minorEastAsia"/>
                <w:lang w:eastAsia="zh-CN"/>
              </w:rPr>
            </w:pPr>
            <w:r>
              <w:rPr>
                <w:rFonts w:eastAsiaTheme="minorEastAsia" w:hint="eastAsia"/>
                <w:lang w:eastAsia="zh-CN"/>
              </w:rPr>
              <w:t>B</w:t>
            </w:r>
            <w:r>
              <w:rPr>
                <w:rFonts w:eastAsiaTheme="minorEastAsia"/>
                <w:lang w:eastAsia="zh-CN"/>
              </w:rPr>
              <w:t>LER of  Median CQI</w:t>
            </w:r>
          </w:p>
        </w:tc>
        <w:tc>
          <w:tcPr>
            <w:tcW w:w="1658" w:type="dxa"/>
          </w:tcPr>
          <w:p w14:paraId="40575F74" w14:textId="1226699A" w:rsidR="00BB224A" w:rsidRPr="00296CCF" w:rsidRDefault="00BB224A" w:rsidP="00BB224A">
            <w:pPr>
              <w:spacing w:after="0"/>
              <w:rPr>
                <w:rFonts w:eastAsiaTheme="minorEastAsia"/>
                <w:lang w:eastAsia="zh-CN"/>
              </w:rPr>
            </w:pPr>
            <w:r>
              <w:rPr>
                <w:rFonts w:eastAsiaTheme="minorEastAsia" w:hint="eastAsia"/>
                <w:lang w:eastAsia="zh-CN"/>
              </w:rPr>
              <w:t>B</w:t>
            </w:r>
            <w:r>
              <w:rPr>
                <w:rFonts w:eastAsiaTheme="minorEastAsia"/>
                <w:lang w:eastAsia="zh-CN"/>
              </w:rPr>
              <w:t>LER of  Median CQI+1</w:t>
            </w:r>
          </w:p>
        </w:tc>
      </w:tr>
      <w:tr w:rsidR="00BB224A" w14:paraId="01CD554B" w14:textId="72F5C98B" w:rsidTr="00BB224A">
        <w:trPr>
          <w:jc w:val="center"/>
        </w:trPr>
        <w:tc>
          <w:tcPr>
            <w:tcW w:w="1151" w:type="dxa"/>
          </w:tcPr>
          <w:p w14:paraId="61360777" w14:textId="3DA08682" w:rsidR="00BB224A" w:rsidRDefault="00BB224A" w:rsidP="00BB224A">
            <w:pPr>
              <w:spacing w:after="0"/>
              <w:jc w:val="center"/>
              <w:rPr>
                <w:rFonts w:eastAsiaTheme="minorEastAsia"/>
                <w:lang w:eastAsia="zh-CN"/>
              </w:rPr>
            </w:pPr>
            <w:r>
              <w:rPr>
                <w:rFonts w:eastAsiaTheme="minorEastAsia" w:hint="eastAsia"/>
                <w:lang w:eastAsia="zh-CN"/>
              </w:rPr>
              <w:t>-</w:t>
            </w:r>
            <w:r>
              <w:rPr>
                <w:rFonts w:eastAsiaTheme="minorEastAsia"/>
                <w:lang w:eastAsia="zh-CN"/>
              </w:rPr>
              <w:t>6</w:t>
            </w:r>
          </w:p>
        </w:tc>
        <w:tc>
          <w:tcPr>
            <w:tcW w:w="1195" w:type="dxa"/>
          </w:tcPr>
          <w:p w14:paraId="70C95A5C" w14:textId="04F2ECE5" w:rsidR="00BB224A" w:rsidRDefault="00BB224A" w:rsidP="00BB224A">
            <w:pPr>
              <w:spacing w:after="0"/>
              <w:jc w:val="center"/>
              <w:rPr>
                <w:rFonts w:eastAsiaTheme="minorEastAsia"/>
                <w:lang w:eastAsia="zh-CN"/>
              </w:rPr>
            </w:pPr>
            <w:r>
              <w:rPr>
                <w:rFonts w:eastAsiaTheme="minorEastAsia" w:hint="eastAsia"/>
                <w:lang w:eastAsia="zh-CN"/>
              </w:rPr>
              <w:t>1</w:t>
            </w:r>
          </w:p>
        </w:tc>
        <w:tc>
          <w:tcPr>
            <w:tcW w:w="2551" w:type="dxa"/>
          </w:tcPr>
          <w:p w14:paraId="779C7E78" w14:textId="21781187"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896" w:type="dxa"/>
          </w:tcPr>
          <w:p w14:paraId="742C1C63" w14:textId="33CFCBB1" w:rsidR="00BB224A" w:rsidRDefault="00BB224A" w:rsidP="00BB224A">
            <w:pPr>
              <w:spacing w:after="0"/>
              <w:jc w:val="center"/>
              <w:rPr>
                <w:rFonts w:eastAsiaTheme="minorEastAsia"/>
                <w:lang w:eastAsia="zh-CN"/>
              </w:rPr>
            </w:pPr>
            <w:r>
              <w:rPr>
                <w:rFonts w:eastAsiaTheme="minorEastAsia" w:hint="eastAsia"/>
                <w:lang w:eastAsia="zh-CN"/>
              </w:rPr>
              <w:t>0</w:t>
            </w:r>
          </w:p>
        </w:tc>
        <w:tc>
          <w:tcPr>
            <w:tcW w:w="2006" w:type="dxa"/>
          </w:tcPr>
          <w:p w14:paraId="49ACB5F5" w14:textId="3EA5A808" w:rsidR="00BB224A" w:rsidRDefault="00BB224A" w:rsidP="00BB224A">
            <w:pPr>
              <w:spacing w:after="0"/>
              <w:jc w:val="center"/>
              <w:rPr>
                <w:rFonts w:eastAsiaTheme="minorEastAsia"/>
                <w:lang w:eastAsia="zh-CN"/>
              </w:rPr>
            </w:pPr>
            <w:r>
              <w:rPr>
                <w:rFonts w:eastAsiaTheme="minorEastAsia" w:hint="eastAsia"/>
                <w:lang w:eastAsia="zh-CN"/>
              </w:rPr>
              <w:t>0</w:t>
            </w:r>
          </w:p>
        </w:tc>
        <w:tc>
          <w:tcPr>
            <w:tcW w:w="1658" w:type="dxa"/>
          </w:tcPr>
          <w:p w14:paraId="5A41C29F" w14:textId="5F686D8B"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r>
      <w:tr w:rsidR="00BB224A" w14:paraId="0A2F3C0D" w14:textId="27D4219C" w:rsidTr="00BB224A">
        <w:trPr>
          <w:jc w:val="center"/>
        </w:trPr>
        <w:tc>
          <w:tcPr>
            <w:tcW w:w="1151" w:type="dxa"/>
          </w:tcPr>
          <w:p w14:paraId="3D4DD731" w14:textId="22E7AEE7" w:rsidR="00BB224A" w:rsidRDefault="00BB224A" w:rsidP="00BB224A">
            <w:pPr>
              <w:spacing w:after="0"/>
              <w:jc w:val="center"/>
              <w:rPr>
                <w:rFonts w:eastAsiaTheme="minorEastAsia"/>
                <w:lang w:eastAsia="zh-CN"/>
              </w:rPr>
            </w:pPr>
            <w:r>
              <w:rPr>
                <w:rFonts w:eastAsiaTheme="minorEastAsia" w:hint="eastAsia"/>
                <w:lang w:eastAsia="zh-CN"/>
              </w:rPr>
              <w:t>-</w:t>
            </w:r>
            <w:r>
              <w:rPr>
                <w:rFonts w:eastAsiaTheme="minorEastAsia"/>
                <w:lang w:eastAsia="zh-CN"/>
              </w:rPr>
              <w:t>4</w:t>
            </w:r>
          </w:p>
        </w:tc>
        <w:tc>
          <w:tcPr>
            <w:tcW w:w="1195" w:type="dxa"/>
          </w:tcPr>
          <w:p w14:paraId="6E454E70" w14:textId="7676BC18" w:rsidR="00BB224A" w:rsidRDefault="00BB224A" w:rsidP="00BB224A">
            <w:pPr>
              <w:spacing w:after="0"/>
              <w:jc w:val="center"/>
              <w:rPr>
                <w:rFonts w:eastAsiaTheme="minorEastAsia"/>
                <w:lang w:eastAsia="zh-CN"/>
              </w:rPr>
            </w:pPr>
            <w:r>
              <w:rPr>
                <w:rFonts w:eastAsiaTheme="minorEastAsia" w:hint="eastAsia"/>
                <w:lang w:eastAsia="zh-CN"/>
              </w:rPr>
              <w:t>2</w:t>
            </w:r>
          </w:p>
        </w:tc>
        <w:tc>
          <w:tcPr>
            <w:tcW w:w="2551" w:type="dxa"/>
          </w:tcPr>
          <w:p w14:paraId="73DF1525" w14:textId="764E7730"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896" w:type="dxa"/>
          </w:tcPr>
          <w:p w14:paraId="3D510AB0" w14:textId="45C6200A" w:rsidR="00BB224A" w:rsidRDefault="00BB224A" w:rsidP="00BB224A">
            <w:pPr>
              <w:spacing w:after="0"/>
              <w:jc w:val="center"/>
              <w:rPr>
                <w:rFonts w:eastAsiaTheme="minorEastAsia"/>
                <w:lang w:eastAsia="zh-CN"/>
              </w:rPr>
            </w:pPr>
            <w:r>
              <w:rPr>
                <w:rFonts w:eastAsiaTheme="minorEastAsia" w:hint="eastAsia"/>
                <w:lang w:eastAsia="zh-CN"/>
              </w:rPr>
              <w:t>0</w:t>
            </w:r>
          </w:p>
        </w:tc>
        <w:tc>
          <w:tcPr>
            <w:tcW w:w="2006" w:type="dxa"/>
          </w:tcPr>
          <w:p w14:paraId="503B3363" w14:textId="5B49E7DE" w:rsidR="00BB224A" w:rsidRDefault="00BB224A" w:rsidP="00BB224A">
            <w:pPr>
              <w:spacing w:after="0"/>
              <w:jc w:val="center"/>
              <w:rPr>
                <w:rFonts w:eastAsiaTheme="minorEastAsia"/>
                <w:lang w:eastAsia="zh-CN"/>
              </w:rPr>
            </w:pPr>
            <w:r>
              <w:rPr>
                <w:rFonts w:eastAsiaTheme="minorEastAsia" w:hint="eastAsia"/>
                <w:lang w:eastAsia="zh-CN"/>
              </w:rPr>
              <w:t>0</w:t>
            </w:r>
          </w:p>
        </w:tc>
        <w:tc>
          <w:tcPr>
            <w:tcW w:w="1658" w:type="dxa"/>
          </w:tcPr>
          <w:p w14:paraId="101A1AF7" w14:textId="757AEAC3"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r>
      <w:tr w:rsidR="00BB224A" w14:paraId="514B452A" w14:textId="54893F89" w:rsidTr="00BB224A">
        <w:trPr>
          <w:jc w:val="center"/>
        </w:trPr>
        <w:tc>
          <w:tcPr>
            <w:tcW w:w="1151" w:type="dxa"/>
          </w:tcPr>
          <w:p w14:paraId="511F8574" w14:textId="46F4FC42" w:rsidR="00BB224A" w:rsidRDefault="00BB224A" w:rsidP="00BB224A">
            <w:pPr>
              <w:spacing w:after="0"/>
              <w:jc w:val="center"/>
              <w:rPr>
                <w:rFonts w:eastAsiaTheme="minorEastAsia"/>
                <w:lang w:eastAsia="zh-CN"/>
              </w:rPr>
            </w:pPr>
            <w:r>
              <w:rPr>
                <w:rFonts w:eastAsiaTheme="minorEastAsia" w:hint="eastAsia"/>
                <w:lang w:eastAsia="zh-CN"/>
              </w:rPr>
              <w:t>-</w:t>
            </w:r>
            <w:r>
              <w:rPr>
                <w:rFonts w:eastAsiaTheme="minorEastAsia"/>
                <w:lang w:eastAsia="zh-CN"/>
              </w:rPr>
              <w:t>2</w:t>
            </w:r>
          </w:p>
        </w:tc>
        <w:tc>
          <w:tcPr>
            <w:tcW w:w="1195" w:type="dxa"/>
          </w:tcPr>
          <w:p w14:paraId="414F9EF6" w14:textId="441AD9AF" w:rsidR="00BB224A" w:rsidRDefault="00BB224A" w:rsidP="00BB224A">
            <w:pPr>
              <w:spacing w:after="0"/>
              <w:jc w:val="center"/>
              <w:rPr>
                <w:rFonts w:eastAsiaTheme="minorEastAsia"/>
                <w:lang w:eastAsia="zh-CN"/>
              </w:rPr>
            </w:pPr>
            <w:r>
              <w:rPr>
                <w:rFonts w:eastAsiaTheme="minorEastAsia" w:hint="eastAsia"/>
                <w:lang w:eastAsia="zh-CN"/>
              </w:rPr>
              <w:t>3</w:t>
            </w:r>
          </w:p>
        </w:tc>
        <w:tc>
          <w:tcPr>
            <w:tcW w:w="2551" w:type="dxa"/>
          </w:tcPr>
          <w:p w14:paraId="26922BD2" w14:textId="3B3F752F"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896" w:type="dxa"/>
          </w:tcPr>
          <w:p w14:paraId="381FE745" w14:textId="5CC7F832" w:rsidR="00BB224A" w:rsidRDefault="00BB224A" w:rsidP="00BB224A">
            <w:pPr>
              <w:spacing w:after="0"/>
              <w:jc w:val="center"/>
              <w:rPr>
                <w:rFonts w:eastAsiaTheme="minorEastAsia"/>
                <w:lang w:eastAsia="zh-CN"/>
              </w:rPr>
            </w:pPr>
            <w:r>
              <w:rPr>
                <w:rFonts w:eastAsiaTheme="minorEastAsia" w:hint="eastAsia"/>
                <w:lang w:eastAsia="zh-CN"/>
              </w:rPr>
              <w:t>0</w:t>
            </w:r>
          </w:p>
        </w:tc>
        <w:tc>
          <w:tcPr>
            <w:tcW w:w="2006" w:type="dxa"/>
          </w:tcPr>
          <w:p w14:paraId="50A7D2B5" w14:textId="6913D003" w:rsidR="00BB224A" w:rsidRDefault="00BB224A" w:rsidP="00BB224A">
            <w:pPr>
              <w:spacing w:after="0"/>
              <w:jc w:val="center"/>
              <w:rPr>
                <w:rFonts w:eastAsiaTheme="minorEastAsia"/>
                <w:lang w:eastAsia="zh-CN"/>
              </w:rPr>
            </w:pPr>
            <w:r>
              <w:rPr>
                <w:rFonts w:eastAsiaTheme="minorEastAsia" w:hint="eastAsia"/>
                <w:lang w:eastAsia="zh-CN"/>
              </w:rPr>
              <w:t>0</w:t>
            </w:r>
          </w:p>
        </w:tc>
        <w:tc>
          <w:tcPr>
            <w:tcW w:w="1658" w:type="dxa"/>
          </w:tcPr>
          <w:p w14:paraId="30574163" w14:textId="6062BBE5" w:rsidR="00BB224A" w:rsidRDefault="00BB224A" w:rsidP="00BB224A">
            <w:pPr>
              <w:spacing w:after="0"/>
              <w:jc w:val="center"/>
              <w:rPr>
                <w:rFonts w:eastAsiaTheme="minorEastAsia"/>
                <w:lang w:eastAsia="zh-CN"/>
              </w:rPr>
            </w:pPr>
            <w:r>
              <w:rPr>
                <w:rFonts w:eastAsiaTheme="minorEastAsia" w:hint="eastAsia"/>
                <w:lang w:eastAsia="zh-CN"/>
              </w:rPr>
              <w:t>100</w:t>
            </w:r>
            <w:r>
              <w:rPr>
                <w:rFonts w:eastAsiaTheme="minorEastAsia"/>
                <w:lang w:eastAsia="zh-CN"/>
              </w:rPr>
              <w:t>%</w:t>
            </w:r>
          </w:p>
        </w:tc>
      </w:tr>
      <w:tr w:rsidR="00BB224A" w14:paraId="5F60A5C2" w14:textId="1E744BE8" w:rsidTr="00BB224A">
        <w:trPr>
          <w:jc w:val="center"/>
        </w:trPr>
        <w:tc>
          <w:tcPr>
            <w:tcW w:w="1151" w:type="dxa"/>
          </w:tcPr>
          <w:p w14:paraId="4FA94D2D" w14:textId="3F7E598D" w:rsidR="00BB224A" w:rsidRDefault="00BB224A" w:rsidP="00BB224A">
            <w:pPr>
              <w:spacing w:after="0"/>
              <w:jc w:val="center"/>
              <w:rPr>
                <w:rFonts w:eastAsiaTheme="minorEastAsia"/>
                <w:lang w:eastAsia="zh-CN"/>
              </w:rPr>
            </w:pPr>
            <w:r>
              <w:rPr>
                <w:rFonts w:eastAsiaTheme="minorEastAsia" w:hint="eastAsia"/>
                <w:lang w:eastAsia="zh-CN"/>
              </w:rPr>
              <w:t>0</w:t>
            </w:r>
          </w:p>
        </w:tc>
        <w:tc>
          <w:tcPr>
            <w:tcW w:w="1195" w:type="dxa"/>
          </w:tcPr>
          <w:p w14:paraId="2D0286EC" w14:textId="551DD6E1" w:rsidR="00BB224A" w:rsidRDefault="00BB224A" w:rsidP="00BB224A">
            <w:pPr>
              <w:spacing w:after="0"/>
              <w:jc w:val="center"/>
              <w:rPr>
                <w:rFonts w:eastAsiaTheme="minorEastAsia"/>
                <w:lang w:eastAsia="zh-CN"/>
              </w:rPr>
            </w:pPr>
            <w:r>
              <w:rPr>
                <w:rFonts w:eastAsiaTheme="minorEastAsia" w:hint="eastAsia"/>
                <w:lang w:eastAsia="zh-CN"/>
              </w:rPr>
              <w:t>4</w:t>
            </w:r>
          </w:p>
        </w:tc>
        <w:tc>
          <w:tcPr>
            <w:tcW w:w="2551" w:type="dxa"/>
          </w:tcPr>
          <w:p w14:paraId="54FEE1D3" w14:textId="0C7F5296"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896" w:type="dxa"/>
          </w:tcPr>
          <w:p w14:paraId="5A7BCEA7" w14:textId="7E898AD3" w:rsidR="00BB224A" w:rsidRDefault="00BB224A" w:rsidP="00BB224A">
            <w:pPr>
              <w:spacing w:after="0"/>
              <w:jc w:val="center"/>
              <w:rPr>
                <w:rFonts w:eastAsiaTheme="minorEastAsia"/>
                <w:lang w:eastAsia="zh-CN"/>
              </w:rPr>
            </w:pPr>
            <w:r>
              <w:rPr>
                <w:rFonts w:eastAsiaTheme="minorEastAsia" w:hint="eastAsia"/>
                <w:lang w:eastAsia="zh-CN"/>
              </w:rPr>
              <w:t>0</w:t>
            </w:r>
          </w:p>
        </w:tc>
        <w:tc>
          <w:tcPr>
            <w:tcW w:w="2006" w:type="dxa"/>
          </w:tcPr>
          <w:p w14:paraId="512A508A" w14:textId="3AF81649" w:rsidR="00BB224A" w:rsidRDefault="00BB224A" w:rsidP="00BB224A">
            <w:pPr>
              <w:spacing w:after="0"/>
              <w:jc w:val="center"/>
              <w:rPr>
                <w:rFonts w:eastAsiaTheme="minorEastAsia"/>
                <w:lang w:eastAsia="zh-CN"/>
              </w:rPr>
            </w:pPr>
            <w:r>
              <w:rPr>
                <w:rFonts w:eastAsiaTheme="minorEastAsia" w:hint="eastAsia"/>
                <w:lang w:eastAsia="zh-CN"/>
              </w:rPr>
              <w:t>0</w:t>
            </w:r>
          </w:p>
        </w:tc>
        <w:tc>
          <w:tcPr>
            <w:tcW w:w="1658" w:type="dxa"/>
          </w:tcPr>
          <w:p w14:paraId="6E90CE0F" w14:textId="7B6D3E9C"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r>
      <w:tr w:rsidR="00BB224A" w14:paraId="27219963" w14:textId="443DF9EE" w:rsidTr="00BB224A">
        <w:trPr>
          <w:jc w:val="center"/>
        </w:trPr>
        <w:tc>
          <w:tcPr>
            <w:tcW w:w="1151" w:type="dxa"/>
          </w:tcPr>
          <w:p w14:paraId="19C3E556" w14:textId="6D3E4D70" w:rsidR="00BB224A" w:rsidRDefault="00BB224A" w:rsidP="00BB224A">
            <w:pPr>
              <w:spacing w:after="0"/>
              <w:jc w:val="center"/>
              <w:rPr>
                <w:rFonts w:eastAsiaTheme="minorEastAsia"/>
                <w:lang w:eastAsia="zh-CN"/>
              </w:rPr>
            </w:pPr>
            <w:r>
              <w:rPr>
                <w:rFonts w:eastAsiaTheme="minorEastAsia" w:hint="eastAsia"/>
                <w:lang w:eastAsia="zh-CN"/>
              </w:rPr>
              <w:t>2</w:t>
            </w:r>
          </w:p>
        </w:tc>
        <w:tc>
          <w:tcPr>
            <w:tcW w:w="1195" w:type="dxa"/>
          </w:tcPr>
          <w:p w14:paraId="0B41D043" w14:textId="74C95A70" w:rsidR="00BB224A" w:rsidRDefault="00BB224A" w:rsidP="00BB224A">
            <w:pPr>
              <w:spacing w:after="0"/>
              <w:jc w:val="center"/>
              <w:rPr>
                <w:rFonts w:eastAsiaTheme="minorEastAsia"/>
                <w:lang w:eastAsia="zh-CN"/>
              </w:rPr>
            </w:pPr>
            <w:r>
              <w:rPr>
                <w:rFonts w:eastAsiaTheme="minorEastAsia" w:hint="eastAsia"/>
                <w:lang w:eastAsia="zh-CN"/>
              </w:rPr>
              <w:t>5</w:t>
            </w:r>
          </w:p>
        </w:tc>
        <w:tc>
          <w:tcPr>
            <w:tcW w:w="2551" w:type="dxa"/>
          </w:tcPr>
          <w:p w14:paraId="76DF60C5" w14:textId="0B8FF50D"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896" w:type="dxa"/>
          </w:tcPr>
          <w:p w14:paraId="3BAF87ED" w14:textId="7D9FB9BC" w:rsidR="00BB224A" w:rsidRDefault="00BB224A" w:rsidP="00BB224A">
            <w:pPr>
              <w:spacing w:after="0"/>
              <w:jc w:val="center"/>
              <w:rPr>
                <w:rFonts w:eastAsiaTheme="minorEastAsia"/>
                <w:lang w:eastAsia="zh-CN"/>
              </w:rPr>
            </w:pPr>
            <w:r>
              <w:rPr>
                <w:rFonts w:eastAsiaTheme="minorEastAsia" w:hint="eastAsia"/>
                <w:lang w:eastAsia="zh-CN"/>
              </w:rPr>
              <w:t>0</w:t>
            </w:r>
          </w:p>
        </w:tc>
        <w:tc>
          <w:tcPr>
            <w:tcW w:w="2006" w:type="dxa"/>
          </w:tcPr>
          <w:p w14:paraId="72905BE0" w14:textId="5AB3B83B" w:rsidR="00BB224A" w:rsidRDefault="00BB224A" w:rsidP="00BB224A">
            <w:pPr>
              <w:spacing w:after="0"/>
              <w:jc w:val="center"/>
              <w:rPr>
                <w:rFonts w:eastAsiaTheme="minorEastAsia"/>
                <w:lang w:eastAsia="zh-CN"/>
              </w:rPr>
            </w:pPr>
            <w:r>
              <w:rPr>
                <w:rFonts w:eastAsiaTheme="minorEastAsia" w:hint="eastAsia"/>
                <w:lang w:eastAsia="zh-CN"/>
              </w:rPr>
              <w:t>0</w:t>
            </w:r>
          </w:p>
        </w:tc>
        <w:tc>
          <w:tcPr>
            <w:tcW w:w="1658" w:type="dxa"/>
          </w:tcPr>
          <w:p w14:paraId="18A9E945" w14:textId="5F40A577"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r>
      <w:tr w:rsidR="00BB224A" w14:paraId="624A0E5F" w14:textId="4966AC52" w:rsidTr="00BB224A">
        <w:trPr>
          <w:jc w:val="center"/>
        </w:trPr>
        <w:tc>
          <w:tcPr>
            <w:tcW w:w="1151" w:type="dxa"/>
          </w:tcPr>
          <w:p w14:paraId="4F062BED" w14:textId="0A2DAC04" w:rsidR="00BB224A" w:rsidRDefault="00BB224A" w:rsidP="00BB224A">
            <w:pPr>
              <w:spacing w:after="0"/>
              <w:jc w:val="center"/>
              <w:rPr>
                <w:rFonts w:eastAsiaTheme="minorEastAsia"/>
                <w:lang w:eastAsia="zh-CN"/>
              </w:rPr>
            </w:pPr>
            <w:r>
              <w:rPr>
                <w:rFonts w:eastAsiaTheme="minorEastAsia" w:hint="eastAsia"/>
                <w:lang w:eastAsia="zh-CN"/>
              </w:rPr>
              <w:t>4</w:t>
            </w:r>
          </w:p>
        </w:tc>
        <w:tc>
          <w:tcPr>
            <w:tcW w:w="1195" w:type="dxa"/>
          </w:tcPr>
          <w:p w14:paraId="3AD00F72" w14:textId="6B9F7FAF" w:rsidR="00BB224A" w:rsidRDefault="00BB224A" w:rsidP="00BB224A">
            <w:pPr>
              <w:spacing w:after="0"/>
              <w:jc w:val="center"/>
              <w:rPr>
                <w:rFonts w:eastAsiaTheme="minorEastAsia"/>
                <w:lang w:eastAsia="zh-CN"/>
              </w:rPr>
            </w:pPr>
            <w:r>
              <w:rPr>
                <w:rFonts w:eastAsiaTheme="minorEastAsia" w:hint="eastAsia"/>
                <w:lang w:eastAsia="zh-CN"/>
              </w:rPr>
              <w:t>6</w:t>
            </w:r>
          </w:p>
        </w:tc>
        <w:tc>
          <w:tcPr>
            <w:tcW w:w="2551" w:type="dxa"/>
          </w:tcPr>
          <w:p w14:paraId="5AED54EA" w14:textId="2CB89BD0"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896" w:type="dxa"/>
          </w:tcPr>
          <w:p w14:paraId="534690CD" w14:textId="73A54F83" w:rsidR="00BB224A" w:rsidRDefault="00BB224A" w:rsidP="00BB224A">
            <w:pPr>
              <w:spacing w:after="0"/>
              <w:jc w:val="center"/>
              <w:rPr>
                <w:rFonts w:eastAsiaTheme="minorEastAsia"/>
                <w:lang w:eastAsia="zh-CN"/>
              </w:rPr>
            </w:pPr>
            <w:r>
              <w:rPr>
                <w:rFonts w:eastAsiaTheme="minorEastAsia" w:hint="eastAsia"/>
                <w:lang w:eastAsia="zh-CN"/>
              </w:rPr>
              <w:t>0</w:t>
            </w:r>
          </w:p>
        </w:tc>
        <w:tc>
          <w:tcPr>
            <w:tcW w:w="2006" w:type="dxa"/>
          </w:tcPr>
          <w:p w14:paraId="5DDF804E" w14:textId="57FE566E" w:rsidR="00BB224A" w:rsidRDefault="00BB224A" w:rsidP="00BB224A">
            <w:pPr>
              <w:spacing w:after="0"/>
              <w:jc w:val="center"/>
              <w:rPr>
                <w:rFonts w:eastAsiaTheme="minorEastAsia"/>
                <w:lang w:eastAsia="zh-CN"/>
              </w:rPr>
            </w:pPr>
            <w:r>
              <w:rPr>
                <w:rFonts w:eastAsiaTheme="minorEastAsia" w:hint="eastAsia"/>
                <w:lang w:eastAsia="zh-CN"/>
              </w:rPr>
              <w:t>0</w:t>
            </w:r>
          </w:p>
        </w:tc>
        <w:tc>
          <w:tcPr>
            <w:tcW w:w="1658" w:type="dxa"/>
          </w:tcPr>
          <w:p w14:paraId="02ED9EBC" w14:textId="5AA1F29A"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r>
      <w:tr w:rsidR="00BB224A" w14:paraId="69550F6C" w14:textId="70EF36B6" w:rsidTr="00BB224A">
        <w:trPr>
          <w:jc w:val="center"/>
        </w:trPr>
        <w:tc>
          <w:tcPr>
            <w:tcW w:w="1151" w:type="dxa"/>
          </w:tcPr>
          <w:p w14:paraId="4E162AC7" w14:textId="152CBF57" w:rsidR="00BB224A" w:rsidRDefault="00BB224A" w:rsidP="00BB224A">
            <w:pPr>
              <w:spacing w:after="0"/>
              <w:jc w:val="center"/>
              <w:rPr>
                <w:rFonts w:eastAsiaTheme="minorEastAsia"/>
                <w:lang w:eastAsia="zh-CN"/>
              </w:rPr>
            </w:pPr>
            <w:r>
              <w:rPr>
                <w:rFonts w:eastAsiaTheme="minorEastAsia" w:hint="eastAsia"/>
                <w:lang w:eastAsia="zh-CN"/>
              </w:rPr>
              <w:t>6</w:t>
            </w:r>
          </w:p>
        </w:tc>
        <w:tc>
          <w:tcPr>
            <w:tcW w:w="1195" w:type="dxa"/>
          </w:tcPr>
          <w:p w14:paraId="4373ED15" w14:textId="60F2464C" w:rsidR="00BB224A" w:rsidRDefault="00BB224A" w:rsidP="00BB224A">
            <w:pPr>
              <w:spacing w:after="0"/>
              <w:jc w:val="center"/>
              <w:rPr>
                <w:rFonts w:eastAsiaTheme="minorEastAsia"/>
                <w:lang w:eastAsia="zh-CN"/>
              </w:rPr>
            </w:pPr>
            <w:r>
              <w:rPr>
                <w:rFonts w:eastAsiaTheme="minorEastAsia" w:hint="eastAsia"/>
                <w:lang w:eastAsia="zh-CN"/>
              </w:rPr>
              <w:t>7</w:t>
            </w:r>
          </w:p>
        </w:tc>
        <w:tc>
          <w:tcPr>
            <w:tcW w:w="2551" w:type="dxa"/>
          </w:tcPr>
          <w:p w14:paraId="515B21D5" w14:textId="413E34DB"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896" w:type="dxa"/>
          </w:tcPr>
          <w:p w14:paraId="5F4F6634" w14:textId="27E85C49" w:rsidR="00BB224A" w:rsidRDefault="00BB224A" w:rsidP="00BB224A">
            <w:pPr>
              <w:spacing w:after="0"/>
              <w:jc w:val="center"/>
              <w:rPr>
                <w:rFonts w:eastAsiaTheme="minorEastAsia"/>
                <w:lang w:eastAsia="zh-CN"/>
              </w:rPr>
            </w:pPr>
            <w:r>
              <w:rPr>
                <w:rFonts w:eastAsiaTheme="minorEastAsia" w:hint="eastAsia"/>
                <w:lang w:eastAsia="zh-CN"/>
              </w:rPr>
              <w:t>0</w:t>
            </w:r>
          </w:p>
        </w:tc>
        <w:tc>
          <w:tcPr>
            <w:tcW w:w="2006" w:type="dxa"/>
          </w:tcPr>
          <w:p w14:paraId="302DD51A" w14:textId="552DF651" w:rsidR="00BB224A" w:rsidRDefault="00BB224A" w:rsidP="00BB224A">
            <w:pPr>
              <w:spacing w:after="0"/>
              <w:jc w:val="center"/>
              <w:rPr>
                <w:rFonts w:eastAsiaTheme="minorEastAsia"/>
                <w:lang w:eastAsia="zh-CN"/>
              </w:rPr>
            </w:pPr>
            <w:r>
              <w:rPr>
                <w:rFonts w:eastAsiaTheme="minorEastAsia" w:hint="eastAsia"/>
                <w:lang w:eastAsia="zh-CN"/>
              </w:rPr>
              <w:t>0</w:t>
            </w:r>
          </w:p>
        </w:tc>
        <w:tc>
          <w:tcPr>
            <w:tcW w:w="1658" w:type="dxa"/>
          </w:tcPr>
          <w:p w14:paraId="2412C89A" w14:textId="22F39730"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r>
      <w:tr w:rsidR="00BB224A" w14:paraId="03098388" w14:textId="7FA67650" w:rsidTr="00BB224A">
        <w:trPr>
          <w:jc w:val="center"/>
        </w:trPr>
        <w:tc>
          <w:tcPr>
            <w:tcW w:w="1151" w:type="dxa"/>
          </w:tcPr>
          <w:p w14:paraId="164C9715" w14:textId="457CF839" w:rsidR="00BB224A" w:rsidRDefault="00BB224A" w:rsidP="00BB224A">
            <w:pPr>
              <w:spacing w:after="0"/>
              <w:jc w:val="center"/>
              <w:rPr>
                <w:rFonts w:eastAsiaTheme="minorEastAsia"/>
                <w:lang w:eastAsia="zh-CN"/>
              </w:rPr>
            </w:pPr>
            <w:r>
              <w:rPr>
                <w:rFonts w:eastAsiaTheme="minorEastAsia" w:hint="eastAsia"/>
                <w:lang w:eastAsia="zh-CN"/>
              </w:rPr>
              <w:t>8</w:t>
            </w:r>
          </w:p>
        </w:tc>
        <w:tc>
          <w:tcPr>
            <w:tcW w:w="1195" w:type="dxa"/>
          </w:tcPr>
          <w:p w14:paraId="134CADD1" w14:textId="497FB6D6" w:rsidR="00BB224A" w:rsidRDefault="00BB224A" w:rsidP="00BB224A">
            <w:pPr>
              <w:spacing w:after="0"/>
              <w:jc w:val="center"/>
              <w:rPr>
                <w:rFonts w:eastAsiaTheme="minorEastAsia"/>
                <w:lang w:eastAsia="zh-CN"/>
              </w:rPr>
            </w:pPr>
            <w:r>
              <w:rPr>
                <w:rFonts w:eastAsiaTheme="minorEastAsia" w:hint="eastAsia"/>
                <w:lang w:eastAsia="zh-CN"/>
              </w:rPr>
              <w:t>8</w:t>
            </w:r>
          </w:p>
        </w:tc>
        <w:tc>
          <w:tcPr>
            <w:tcW w:w="2551" w:type="dxa"/>
          </w:tcPr>
          <w:p w14:paraId="7FB4E358" w14:textId="0A7E9B8A"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896" w:type="dxa"/>
          </w:tcPr>
          <w:p w14:paraId="1168CD4E" w14:textId="18293490" w:rsidR="00BB224A" w:rsidRDefault="00BB224A" w:rsidP="00BB224A">
            <w:pPr>
              <w:spacing w:after="0"/>
              <w:jc w:val="center"/>
              <w:rPr>
                <w:rFonts w:eastAsiaTheme="minorEastAsia"/>
                <w:lang w:eastAsia="zh-CN"/>
              </w:rPr>
            </w:pPr>
            <w:r>
              <w:rPr>
                <w:rFonts w:eastAsiaTheme="minorEastAsia" w:hint="eastAsia"/>
                <w:lang w:eastAsia="zh-CN"/>
              </w:rPr>
              <w:t>0</w:t>
            </w:r>
          </w:p>
        </w:tc>
        <w:tc>
          <w:tcPr>
            <w:tcW w:w="2006" w:type="dxa"/>
          </w:tcPr>
          <w:p w14:paraId="59829E8E" w14:textId="0410BE7F" w:rsidR="00BB224A" w:rsidRDefault="00BB224A" w:rsidP="00BB224A">
            <w:pPr>
              <w:spacing w:after="0"/>
              <w:jc w:val="center"/>
              <w:rPr>
                <w:rFonts w:eastAsiaTheme="minorEastAsia"/>
                <w:lang w:eastAsia="zh-CN"/>
              </w:rPr>
            </w:pPr>
            <w:r>
              <w:rPr>
                <w:rFonts w:eastAsiaTheme="minorEastAsia" w:hint="eastAsia"/>
                <w:lang w:eastAsia="zh-CN"/>
              </w:rPr>
              <w:t>0</w:t>
            </w:r>
          </w:p>
        </w:tc>
        <w:tc>
          <w:tcPr>
            <w:tcW w:w="1658" w:type="dxa"/>
          </w:tcPr>
          <w:p w14:paraId="3015C802" w14:textId="0F04DAD8"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r>
      <w:tr w:rsidR="00BB224A" w14:paraId="6F63C636" w14:textId="4EA6D2C3" w:rsidTr="00BB224A">
        <w:trPr>
          <w:jc w:val="center"/>
        </w:trPr>
        <w:tc>
          <w:tcPr>
            <w:tcW w:w="1151" w:type="dxa"/>
          </w:tcPr>
          <w:p w14:paraId="1F07B8FF" w14:textId="7920F697"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195" w:type="dxa"/>
          </w:tcPr>
          <w:p w14:paraId="0650D826" w14:textId="439618CB" w:rsidR="00BB224A" w:rsidRDefault="00BB224A" w:rsidP="00BB224A">
            <w:pPr>
              <w:spacing w:after="0"/>
              <w:jc w:val="center"/>
              <w:rPr>
                <w:rFonts w:eastAsiaTheme="minorEastAsia"/>
                <w:lang w:eastAsia="zh-CN"/>
              </w:rPr>
            </w:pPr>
            <w:r>
              <w:rPr>
                <w:rFonts w:eastAsiaTheme="minorEastAsia" w:hint="eastAsia"/>
                <w:lang w:eastAsia="zh-CN"/>
              </w:rPr>
              <w:t>9</w:t>
            </w:r>
          </w:p>
        </w:tc>
        <w:tc>
          <w:tcPr>
            <w:tcW w:w="2551" w:type="dxa"/>
          </w:tcPr>
          <w:p w14:paraId="6680D530" w14:textId="3621B8C7"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896" w:type="dxa"/>
          </w:tcPr>
          <w:p w14:paraId="10110117" w14:textId="7FD23C32" w:rsidR="00BB224A" w:rsidRDefault="00BB224A" w:rsidP="00BB224A">
            <w:pPr>
              <w:spacing w:after="0"/>
              <w:jc w:val="center"/>
              <w:rPr>
                <w:rFonts w:eastAsiaTheme="minorEastAsia"/>
                <w:lang w:eastAsia="zh-CN"/>
              </w:rPr>
            </w:pPr>
            <w:r>
              <w:rPr>
                <w:rFonts w:eastAsiaTheme="minorEastAsia"/>
                <w:lang w:eastAsia="zh-CN"/>
              </w:rPr>
              <w:t>0</w:t>
            </w:r>
          </w:p>
        </w:tc>
        <w:tc>
          <w:tcPr>
            <w:tcW w:w="2006" w:type="dxa"/>
          </w:tcPr>
          <w:p w14:paraId="777F72CB" w14:textId="7C98E187" w:rsidR="00BB224A" w:rsidRDefault="00BB224A" w:rsidP="00BB224A">
            <w:pPr>
              <w:spacing w:after="0"/>
              <w:jc w:val="center"/>
              <w:rPr>
                <w:rFonts w:eastAsiaTheme="minorEastAsia"/>
                <w:lang w:eastAsia="zh-CN"/>
              </w:rPr>
            </w:pPr>
            <w:r>
              <w:rPr>
                <w:rFonts w:eastAsiaTheme="minorEastAsia"/>
                <w:lang w:eastAsia="zh-CN"/>
              </w:rPr>
              <w:t>0</w:t>
            </w:r>
          </w:p>
        </w:tc>
        <w:tc>
          <w:tcPr>
            <w:tcW w:w="1658" w:type="dxa"/>
          </w:tcPr>
          <w:p w14:paraId="70F05B1A" w14:textId="40A70CE0" w:rsidR="00BB224A" w:rsidRDefault="00BB224A" w:rsidP="00BB224A">
            <w:pPr>
              <w:spacing w:after="0"/>
              <w:jc w:val="center"/>
              <w:rPr>
                <w:rFonts w:eastAsiaTheme="minorEastAsia"/>
                <w:lang w:eastAsia="zh-CN"/>
              </w:rPr>
            </w:pPr>
            <w:r>
              <w:rPr>
                <w:rFonts w:eastAsiaTheme="minorEastAsia"/>
                <w:lang w:eastAsia="zh-CN"/>
              </w:rPr>
              <w:t>87.5%</w:t>
            </w:r>
          </w:p>
        </w:tc>
      </w:tr>
      <w:tr w:rsidR="00BB224A" w14:paraId="121BC044" w14:textId="4FE3F399" w:rsidTr="00BB224A">
        <w:trPr>
          <w:jc w:val="center"/>
        </w:trPr>
        <w:tc>
          <w:tcPr>
            <w:tcW w:w="1151" w:type="dxa"/>
          </w:tcPr>
          <w:p w14:paraId="61B7F82E" w14:textId="71DB09AC" w:rsidR="00BB224A" w:rsidRDefault="00BB224A" w:rsidP="00BB224A">
            <w:pPr>
              <w:spacing w:after="0"/>
              <w:jc w:val="center"/>
              <w:rPr>
                <w:rFonts w:eastAsiaTheme="minorEastAsia"/>
                <w:lang w:eastAsia="zh-CN"/>
              </w:rPr>
            </w:pPr>
            <w:r>
              <w:rPr>
                <w:rFonts w:eastAsiaTheme="minorEastAsia"/>
                <w:lang w:eastAsia="zh-CN"/>
              </w:rPr>
              <w:t>12</w:t>
            </w:r>
          </w:p>
        </w:tc>
        <w:tc>
          <w:tcPr>
            <w:tcW w:w="1195" w:type="dxa"/>
          </w:tcPr>
          <w:p w14:paraId="69B8F292" w14:textId="2CB60BAB"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2551" w:type="dxa"/>
          </w:tcPr>
          <w:p w14:paraId="773EC086" w14:textId="46BA743F"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896" w:type="dxa"/>
          </w:tcPr>
          <w:p w14:paraId="40E6A84F" w14:textId="3F5C39BC" w:rsidR="00BB224A" w:rsidRDefault="00BB224A" w:rsidP="00BB224A">
            <w:pPr>
              <w:spacing w:after="0"/>
              <w:jc w:val="center"/>
              <w:rPr>
                <w:rFonts w:eastAsiaTheme="minorEastAsia"/>
                <w:lang w:eastAsia="zh-CN"/>
              </w:rPr>
            </w:pPr>
            <w:r>
              <w:rPr>
                <w:rFonts w:eastAsiaTheme="minorEastAsia" w:hint="eastAsia"/>
                <w:lang w:eastAsia="zh-CN"/>
              </w:rPr>
              <w:t>0</w:t>
            </w:r>
          </w:p>
        </w:tc>
        <w:tc>
          <w:tcPr>
            <w:tcW w:w="2006" w:type="dxa"/>
          </w:tcPr>
          <w:p w14:paraId="3D6CCDB0" w14:textId="77638B5F" w:rsidR="00BB224A" w:rsidRDefault="00BB224A" w:rsidP="00BB224A">
            <w:pPr>
              <w:spacing w:after="0"/>
              <w:jc w:val="center"/>
              <w:rPr>
                <w:rFonts w:eastAsiaTheme="minorEastAsia"/>
                <w:lang w:eastAsia="zh-CN"/>
              </w:rPr>
            </w:pPr>
            <w:r>
              <w:rPr>
                <w:rFonts w:eastAsiaTheme="minorEastAsia" w:hint="eastAsia"/>
                <w:lang w:eastAsia="zh-CN"/>
              </w:rPr>
              <w:t>0</w:t>
            </w:r>
          </w:p>
        </w:tc>
        <w:tc>
          <w:tcPr>
            <w:tcW w:w="1658" w:type="dxa"/>
          </w:tcPr>
          <w:p w14:paraId="770517DC" w14:textId="4D68901C" w:rsidR="00BB224A" w:rsidRDefault="00BB224A" w:rsidP="00BB224A">
            <w:pPr>
              <w:spacing w:after="0"/>
              <w:jc w:val="center"/>
              <w:rPr>
                <w:rFonts w:eastAsiaTheme="minorEastAsia"/>
                <w:lang w:eastAsia="zh-CN"/>
              </w:rPr>
            </w:pPr>
            <w:r>
              <w:rPr>
                <w:rFonts w:eastAsiaTheme="minorEastAsia" w:hint="eastAsia"/>
                <w:lang w:eastAsia="zh-CN"/>
              </w:rPr>
              <w:t>8</w:t>
            </w:r>
            <w:r>
              <w:rPr>
                <w:rFonts w:eastAsiaTheme="minorEastAsia"/>
                <w:lang w:eastAsia="zh-CN"/>
              </w:rPr>
              <w:t>8.9%</w:t>
            </w:r>
          </w:p>
        </w:tc>
      </w:tr>
      <w:tr w:rsidR="00BB224A" w14:paraId="6A73A664" w14:textId="1971469D" w:rsidTr="00BB224A">
        <w:trPr>
          <w:jc w:val="center"/>
        </w:trPr>
        <w:tc>
          <w:tcPr>
            <w:tcW w:w="1151" w:type="dxa"/>
          </w:tcPr>
          <w:p w14:paraId="4DABB6B0" w14:textId="603C4162" w:rsidR="00BB224A" w:rsidRDefault="00BB224A" w:rsidP="00BB224A">
            <w:pPr>
              <w:spacing w:after="0"/>
              <w:jc w:val="center"/>
              <w:rPr>
                <w:rFonts w:eastAsiaTheme="minorEastAsia"/>
                <w:lang w:eastAsia="zh-CN"/>
              </w:rPr>
            </w:pPr>
            <w:r>
              <w:rPr>
                <w:rFonts w:eastAsiaTheme="minorEastAsia"/>
                <w:lang w:eastAsia="zh-CN"/>
              </w:rPr>
              <w:t>14</w:t>
            </w:r>
          </w:p>
        </w:tc>
        <w:tc>
          <w:tcPr>
            <w:tcW w:w="1195" w:type="dxa"/>
          </w:tcPr>
          <w:p w14:paraId="4F8C4A70" w14:textId="370035D2"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2551" w:type="dxa"/>
          </w:tcPr>
          <w:p w14:paraId="541095FC" w14:textId="7A0A7970"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896" w:type="dxa"/>
          </w:tcPr>
          <w:p w14:paraId="32DFE8E0" w14:textId="501FA69B" w:rsidR="00BB224A" w:rsidRDefault="00BB224A" w:rsidP="00BB224A">
            <w:pPr>
              <w:spacing w:after="0"/>
              <w:jc w:val="center"/>
              <w:rPr>
                <w:rFonts w:eastAsiaTheme="minorEastAsia"/>
                <w:lang w:eastAsia="zh-CN"/>
              </w:rPr>
            </w:pPr>
            <w:r>
              <w:rPr>
                <w:rFonts w:eastAsiaTheme="minorEastAsia"/>
                <w:lang w:eastAsia="zh-CN"/>
              </w:rPr>
              <w:t>0</w:t>
            </w:r>
          </w:p>
        </w:tc>
        <w:tc>
          <w:tcPr>
            <w:tcW w:w="2006" w:type="dxa"/>
          </w:tcPr>
          <w:p w14:paraId="1B56C296" w14:textId="6BD3AEA5" w:rsidR="00BB224A" w:rsidRDefault="00BB224A" w:rsidP="00BB224A">
            <w:pPr>
              <w:spacing w:after="0"/>
              <w:jc w:val="center"/>
              <w:rPr>
                <w:rFonts w:eastAsiaTheme="minorEastAsia"/>
                <w:lang w:eastAsia="zh-CN"/>
              </w:rPr>
            </w:pPr>
            <w:r>
              <w:rPr>
                <w:rFonts w:eastAsiaTheme="minorEastAsia"/>
                <w:lang w:eastAsia="zh-CN"/>
              </w:rPr>
              <w:t>0</w:t>
            </w:r>
          </w:p>
        </w:tc>
        <w:tc>
          <w:tcPr>
            <w:tcW w:w="1658" w:type="dxa"/>
          </w:tcPr>
          <w:p w14:paraId="29AEB9E5" w14:textId="1FF29A27"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r>
      <w:tr w:rsidR="00BB224A" w14:paraId="0BF7F870" w14:textId="2F1E5D42" w:rsidTr="00BB224A">
        <w:trPr>
          <w:jc w:val="center"/>
        </w:trPr>
        <w:tc>
          <w:tcPr>
            <w:tcW w:w="1151" w:type="dxa"/>
          </w:tcPr>
          <w:p w14:paraId="71C3497B" w14:textId="1680FA8D"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1195" w:type="dxa"/>
          </w:tcPr>
          <w:p w14:paraId="6BE6D6E3" w14:textId="7D206726"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2551" w:type="dxa"/>
          </w:tcPr>
          <w:p w14:paraId="11CEAF30" w14:textId="7EE1B4BF"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896" w:type="dxa"/>
          </w:tcPr>
          <w:p w14:paraId="37E60B46" w14:textId="694762D2" w:rsidR="00BB224A" w:rsidRDefault="00BB224A" w:rsidP="00BB224A">
            <w:pPr>
              <w:spacing w:after="0"/>
              <w:jc w:val="center"/>
              <w:rPr>
                <w:rFonts w:eastAsiaTheme="minorEastAsia"/>
                <w:lang w:eastAsia="zh-CN"/>
              </w:rPr>
            </w:pPr>
            <w:r>
              <w:rPr>
                <w:rFonts w:eastAsiaTheme="minorEastAsia" w:hint="eastAsia"/>
                <w:lang w:eastAsia="zh-CN"/>
              </w:rPr>
              <w:t>0</w:t>
            </w:r>
          </w:p>
        </w:tc>
        <w:tc>
          <w:tcPr>
            <w:tcW w:w="2006" w:type="dxa"/>
          </w:tcPr>
          <w:p w14:paraId="41238D7E" w14:textId="52F5B9CF" w:rsidR="00BB224A" w:rsidRDefault="00BB224A" w:rsidP="00BB224A">
            <w:pPr>
              <w:spacing w:after="0"/>
              <w:jc w:val="center"/>
              <w:rPr>
                <w:rFonts w:eastAsiaTheme="minorEastAsia"/>
                <w:lang w:eastAsia="zh-CN"/>
              </w:rPr>
            </w:pPr>
            <w:r>
              <w:rPr>
                <w:rFonts w:eastAsiaTheme="minorEastAsia" w:hint="eastAsia"/>
                <w:lang w:eastAsia="zh-CN"/>
              </w:rPr>
              <w:t>0</w:t>
            </w:r>
          </w:p>
        </w:tc>
        <w:tc>
          <w:tcPr>
            <w:tcW w:w="1658" w:type="dxa"/>
          </w:tcPr>
          <w:p w14:paraId="3AEC895D" w14:textId="22E03C5C" w:rsidR="00BB224A" w:rsidRDefault="00BB224A" w:rsidP="00BB224A">
            <w:pPr>
              <w:spacing w:after="0"/>
              <w:jc w:val="center"/>
              <w:rPr>
                <w:rFonts w:eastAsiaTheme="minorEastAsia"/>
                <w:lang w:eastAsia="zh-CN"/>
              </w:rPr>
            </w:pPr>
            <w:r>
              <w:rPr>
                <w:rFonts w:eastAsiaTheme="minorEastAsia" w:hint="eastAsia"/>
                <w:lang w:eastAsia="zh-CN"/>
              </w:rPr>
              <w:t>2</w:t>
            </w:r>
            <w:r>
              <w:rPr>
                <w:rFonts w:eastAsiaTheme="minorEastAsia"/>
                <w:lang w:eastAsia="zh-CN"/>
              </w:rPr>
              <w:t>4.0%</w:t>
            </w:r>
          </w:p>
        </w:tc>
      </w:tr>
      <w:tr w:rsidR="00BB224A" w14:paraId="15A20A95" w14:textId="1F5E8D34" w:rsidTr="00BB224A">
        <w:trPr>
          <w:jc w:val="center"/>
        </w:trPr>
        <w:tc>
          <w:tcPr>
            <w:tcW w:w="1151" w:type="dxa"/>
          </w:tcPr>
          <w:p w14:paraId="4302961D" w14:textId="67133A71"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8</w:t>
            </w:r>
          </w:p>
        </w:tc>
        <w:tc>
          <w:tcPr>
            <w:tcW w:w="1195" w:type="dxa"/>
          </w:tcPr>
          <w:p w14:paraId="55459D91" w14:textId="79867ECE"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2551" w:type="dxa"/>
          </w:tcPr>
          <w:p w14:paraId="6ABAA501" w14:textId="33DFF55B"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896" w:type="dxa"/>
          </w:tcPr>
          <w:p w14:paraId="558D4584" w14:textId="72A6FC4F" w:rsidR="00BB224A" w:rsidRDefault="00BB224A" w:rsidP="00BB224A">
            <w:pPr>
              <w:spacing w:after="0"/>
              <w:jc w:val="center"/>
              <w:rPr>
                <w:rFonts w:eastAsiaTheme="minorEastAsia"/>
                <w:lang w:eastAsia="zh-CN"/>
              </w:rPr>
            </w:pPr>
            <w:r>
              <w:rPr>
                <w:rFonts w:eastAsiaTheme="minorEastAsia" w:hint="eastAsia"/>
                <w:lang w:eastAsia="zh-CN"/>
              </w:rPr>
              <w:t>0</w:t>
            </w:r>
          </w:p>
        </w:tc>
        <w:tc>
          <w:tcPr>
            <w:tcW w:w="2006" w:type="dxa"/>
          </w:tcPr>
          <w:p w14:paraId="155915B2" w14:textId="0F4B4470" w:rsidR="00BB224A" w:rsidRDefault="00BB224A" w:rsidP="00BB224A">
            <w:pPr>
              <w:spacing w:after="0"/>
              <w:jc w:val="center"/>
              <w:rPr>
                <w:rFonts w:eastAsiaTheme="minorEastAsia"/>
                <w:lang w:eastAsia="zh-CN"/>
              </w:rPr>
            </w:pPr>
            <w:r>
              <w:rPr>
                <w:rFonts w:eastAsiaTheme="minorEastAsia" w:hint="eastAsia"/>
                <w:lang w:eastAsia="zh-CN"/>
              </w:rPr>
              <w:t>0</w:t>
            </w:r>
          </w:p>
        </w:tc>
        <w:tc>
          <w:tcPr>
            <w:tcW w:w="1658" w:type="dxa"/>
          </w:tcPr>
          <w:p w14:paraId="095BC442" w14:textId="45B009E6" w:rsidR="00BB224A" w:rsidRDefault="00BB224A" w:rsidP="00BB224A">
            <w:pPr>
              <w:spacing w:after="0"/>
              <w:jc w:val="center"/>
              <w:rPr>
                <w:rFonts w:eastAsiaTheme="minorEastAsia"/>
                <w:lang w:eastAsia="zh-CN"/>
              </w:rPr>
            </w:pPr>
            <w:r>
              <w:rPr>
                <w:rFonts w:eastAsiaTheme="minorEastAsia" w:hint="eastAsia"/>
                <w:lang w:eastAsia="zh-CN"/>
              </w:rPr>
              <w:t>5</w:t>
            </w:r>
            <w:r>
              <w:rPr>
                <w:rFonts w:eastAsiaTheme="minorEastAsia"/>
                <w:lang w:eastAsia="zh-CN"/>
              </w:rPr>
              <w:t>3.8%</w:t>
            </w:r>
          </w:p>
        </w:tc>
      </w:tr>
    </w:tbl>
    <w:p w14:paraId="7659D2EC" w14:textId="77777777" w:rsidR="00296CCF" w:rsidRDefault="00296CCF" w:rsidP="00012807">
      <w:pPr>
        <w:spacing w:after="0"/>
        <w:rPr>
          <w:rFonts w:eastAsiaTheme="minorEastAsia"/>
          <w:lang w:eastAsia="zh-CN"/>
        </w:rPr>
      </w:pPr>
    </w:p>
    <w:p w14:paraId="6AF85334" w14:textId="7EDCD82B" w:rsidR="009F39BF" w:rsidRDefault="00AD0C18" w:rsidP="00AD0C18">
      <w:pPr>
        <w:spacing w:afterLines="50" w:after="120"/>
        <w:jc w:val="center"/>
        <w:rPr>
          <w:rFonts w:eastAsiaTheme="minorEastAsia"/>
          <w:lang w:eastAsia="zh-CN"/>
        </w:rPr>
      </w:pPr>
      <w:r w:rsidRPr="00AD0C18">
        <w:rPr>
          <w:rFonts w:eastAsiaTheme="minorEastAsia" w:hint="eastAsia"/>
          <w:b/>
          <w:lang w:eastAsia="zh-CN"/>
        </w:rPr>
        <w:t>T</w:t>
      </w:r>
      <w:r w:rsidRPr="00AD0C18">
        <w:rPr>
          <w:rFonts w:eastAsiaTheme="minorEastAsia"/>
          <w:b/>
          <w:lang w:eastAsia="zh-CN"/>
        </w:rPr>
        <w:t>able 2-</w:t>
      </w:r>
      <w:r>
        <w:rPr>
          <w:rFonts w:eastAsiaTheme="minorEastAsia"/>
          <w:b/>
          <w:lang w:eastAsia="zh-CN"/>
        </w:rPr>
        <w:t>2</w:t>
      </w:r>
      <w:r w:rsidRPr="00AD0C18">
        <w:rPr>
          <w:rFonts w:eastAsiaTheme="minorEastAsia"/>
          <w:b/>
          <w:lang w:eastAsia="zh-CN"/>
        </w:rPr>
        <w:t xml:space="preserve">: Simulation results without phase </w:t>
      </w:r>
      <w:r>
        <w:rPr>
          <w:rFonts w:eastAsiaTheme="minorEastAsia"/>
          <w:b/>
          <w:lang w:eastAsia="zh-CN"/>
        </w:rPr>
        <w:t xml:space="preserve">noise </w:t>
      </w:r>
      <w:r w:rsidRPr="00AD0C18">
        <w:rPr>
          <w:rFonts w:eastAsiaTheme="minorEastAsia"/>
          <w:b/>
          <w:lang w:eastAsia="zh-CN"/>
        </w:rPr>
        <w:t>model</w:t>
      </w:r>
      <w:r>
        <w:rPr>
          <w:rFonts w:eastAsiaTheme="minorEastAsia"/>
          <w:b/>
          <w:lang w:eastAsia="zh-CN"/>
        </w:rPr>
        <w:t>led</w:t>
      </w:r>
    </w:p>
    <w:tbl>
      <w:tblPr>
        <w:tblStyle w:val="af4"/>
        <w:tblW w:w="0" w:type="auto"/>
        <w:tblLook w:val="04A0" w:firstRow="1" w:lastRow="0" w:firstColumn="1" w:lastColumn="0" w:noHBand="0" w:noVBand="1"/>
      </w:tblPr>
      <w:tblGrid>
        <w:gridCol w:w="878"/>
        <w:gridCol w:w="1357"/>
        <w:gridCol w:w="1736"/>
        <w:gridCol w:w="2028"/>
        <w:gridCol w:w="2229"/>
        <w:gridCol w:w="2229"/>
      </w:tblGrid>
      <w:tr w:rsidR="00BB224A" w14:paraId="6D1F5056" w14:textId="6F05399C" w:rsidTr="00BB224A">
        <w:trPr>
          <w:trHeight w:val="558"/>
        </w:trPr>
        <w:tc>
          <w:tcPr>
            <w:tcW w:w="878" w:type="dxa"/>
          </w:tcPr>
          <w:p w14:paraId="5B2FD782" w14:textId="77777777" w:rsidR="00BB224A" w:rsidRDefault="00BB224A" w:rsidP="002B2F05">
            <w:pPr>
              <w:spacing w:after="0"/>
              <w:rPr>
                <w:rFonts w:eastAsiaTheme="minorEastAsia"/>
                <w:lang w:eastAsia="zh-CN"/>
              </w:rPr>
            </w:pPr>
            <w:r>
              <w:rPr>
                <w:rFonts w:eastAsiaTheme="minorEastAsia" w:hint="eastAsia"/>
                <w:lang w:eastAsia="zh-CN"/>
              </w:rPr>
              <w:t>S</w:t>
            </w:r>
            <w:r>
              <w:rPr>
                <w:rFonts w:eastAsiaTheme="minorEastAsia"/>
                <w:lang w:eastAsia="zh-CN"/>
              </w:rPr>
              <w:t>NR</w:t>
            </w:r>
          </w:p>
        </w:tc>
        <w:tc>
          <w:tcPr>
            <w:tcW w:w="1357" w:type="dxa"/>
          </w:tcPr>
          <w:p w14:paraId="556B8079" w14:textId="77777777" w:rsidR="00BB224A" w:rsidRDefault="00BB224A" w:rsidP="002B2F05">
            <w:pPr>
              <w:spacing w:after="0"/>
              <w:rPr>
                <w:rFonts w:eastAsiaTheme="minorEastAsia"/>
                <w:lang w:eastAsia="zh-CN"/>
              </w:rPr>
            </w:pPr>
            <w:r>
              <w:rPr>
                <w:rFonts w:eastAsiaTheme="minorEastAsia"/>
                <w:lang w:eastAsia="zh-CN"/>
              </w:rPr>
              <w:t>Median CQI</w:t>
            </w:r>
          </w:p>
        </w:tc>
        <w:tc>
          <w:tcPr>
            <w:tcW w:w="1736" w:type="dxa"/>
          </w:tcPr>
          <w:p w14:paraId="182C9187" w14:textId="77777777" w:rsidR="00BB224A" w:rsidRDefault="00BB224A" w:rsidP="002B2F05">
            <w:pPr>
              <w:spacing w:after="0"/>
              <w:rPr>
                <w:rFonts w:eastAsiaTheme="minorEastAsia"/>
                <w:lang w:eastAsia="zh-CN"/>
              </w:rPr>
            </w:pPr>
            <w:r>
              <w:rPr>
                <w:rFonts w:eastAsiaTheme="minorEastAsia" w:hint="eastAsia"/>
                <w:lang w:eastAsia="zh-CN"/>
              </w:rPr>
              <w:t>P</w:t>
            </w:r>
            <w:r>
              <w:rPr>
                <w:rFonts w:eastAsiaTheme="minorEastAsia"/>
                <w:lang w:eastAsia="zh-CN"/>
              </w:rPr>
              <w:t>rob(Median CQI-1&lt;CQI&lt; Median CQI+1)</w:t>
            </w:r>
          </w:p>
        </w:tc>
        <w:tc>
          <w:tcPr>
            <w:tcW w:w="2028" w:type="dxa"/>
          </w:tcPr>
          <w:p w14:paraId="6E8B41EC" w14:textId="68AF31B4" w:rsidR="00BB224A" w:rsidRDefault="00BB224A" w:rsidP="002B2F05">
            <w:pPr>
              <w:spacing w:after="0"/>
              <w:rPr>
                <w:rFonts w:eastAsiaTheme="minorEastAsia"/>
                <w:lang w:eastAsia="zh-CN"/>
              </w:rPr>
            </w:pPr>
            <w:r>
              <w:rPr>
                <w:rFonts w:eastAsiaTheme="minorEastAsia" w:hint="eastAsia"/>
                <w:lang w:eastAsia="zh-CN"/>
              </w:rPr>
              <w:t>B</w:t>
            </w:r>
            <w:r>
              <w:rPr>
                <w:rFonts w:eastAsiaTheme="minorEastAsia"/>
                <w:lang w:eastAsia="zh-CN"/>
              </w:rPr>
              <w:t>LER of  Median CQI-1</w:t>
            </w:r>
          </w:p>
        </w:tc>
        <w:tc>
          <w:tcPr>
            <w:tcW w:w="2229" w:type="dxa"/>
          </w:tcPr>
          <w:p w14:paraId="00D7AD48" w14:textId="2ED64E6C" w:rsidR="00BB224A" w:rsidRDefault="00BB224A" w:rsidP="002B2F05">
            <w:pPr>
              <w:spacing w:after="0"/>
              <w:rPr>
                <w:rFonts w:eastAsiaTheme="minorEastAsia"/>
                <w:lang w:eastAsia="zh-CN"/>
              </w:rPr>
            </w:pPr>
            <w:r>
              <w:rPr>
                <w:rFonts w:eastAsiaTheme="minorEastAsia" w:hint="eastAsia"/>
                <w:lang w:eastAsia="zh-CN"/>
              </w:rPr>
              <w:t>B</w:t>
            </w:r>
            <w:r>
              <w:rPr>
                <w:rFonts w:eastAsiaTheme="minorEastAsia"/>
                <w:lang w:eastAsia="zh-CN"/>
              </w:rPr>
              <w:t>LER of  Median CQI</w:t>
            </w:r>
          </w:p>
        </w:tc>
        <w:tc>
          <w:tcPr>
            <w:tcW w:w="2229" w:type="dxa"/>
          </w:tcPr>
          <w:p w14:paraId="367FF5BB" w14:textId="5FF1E86A" w:rsidR="00BB224A" w:rsidRDefault="00BB224A" w:rsidP="002B2F05">
            <w:pPr>
              <w:spacing w:after="0"/>
              <w:rPr>
                <w:rFonts w:eastAsiaTheme="minorEastAsia"/>
                <w:lang w:eastAsia="zh-CN"/>
              </w:rPr>
            </w:pPr>
            <w:r>
              <w:rPr>
                <w:rFonts w:eastAsiaTheme="minorEastAsia" w:hint="eastAsia"/>
                <w:lang w:eastAsia="zh-CN"/>
              </w:rPr>
              <w:t>B</w:t>
            </w:r>
            <w:r>
              <w:rPr>
                <w:rFonts w:eastAsiaTheme="minorEastAsia"/>
                <w:lang w:eastAsia="zh-CN"/>
              </w:rPr>
              <w:t>LER of  Median CQI+1</w:t>
            </w:r>
          </w:p>
        </w:tc>
      </w:tr>
      <w:tr w:rsidR="00BB224A" w14:paraId="25746C11" w14:textId="6602DBAD" w:rsidTr="00BB224A">
        <w:tc>
          <w:tcPr>
            <w:tcW w:w="878" w:type="dxa"/>
          </w:tcPr>
          <w:p w14:paraId="6559E163" w14:textId="77777777" w:rsidR="00BB224A" w:rsidRDefault="00BB224A" w:rsidP="00BB224A">
            <w:pPr>
              <w:spacing w:after="0"/>
              <w:jc w:val="center"/>
              <w:rPr>
                <w:rFonts w:eastAsiaTheme="minorEastAsia"/>
                <w:lang w:eastAsia="zh-CN"/>
              </w:rPr>
            </w:pPr>
            <w:r>
              <w:rPr>
                <w:rFonts w:eastAsiaTheme="minorEastAsia" w:hint="eastAsia"/>
                <w:lang w:eastAsia="zh-CN"/>
              </w:rPr>
              <w:t>-</w:t>
            </w:r>
            <w:r>
              <w:rPr>
                <w:rFonts w:eastAsiaTheme="minorEastAsia"/>
                <w:lang w:eastAsia="zh-CN"/>
              </w:rPr>
              <w:t>6</w:t>
            </w:r>
          </w:p>
        </w:tc>
        <w:tc>
          <w:tcPr>
            <w:tcW w:w="1357" w:type="dxa"/>
          </w:tcPr>
          <w:p w14:paraId="442878CB" w14:textId="07A3D9D2" w:rsidR="00BB224A" w:rsidRDefault="00BB224A" w:rsidP="00BB224A">
            <w:pPr>
              <w:spacing w:after="0"/>
              <w:jc w:val="center"/>
              <w:rPr>
                <w:rFonts w:eastAsiaTheme="minorEastAsia"/>
                <w:lang w:eastAsia="zh-CN"/>
              </w:rPr>
            </w:pPr>
            <w:r>
              <w:rPr>
                <w:rFonts w:eastAsiaTheme="minorEastAsia"/>
                <w:lang w:eastAsia="zh-CN"/>
              </w:rPr>
              <w:t>0</w:t>
            </w:r>
          </w:p>
        </w:tc>
        <w:tc>
          <w:tcPr>
            <w:tcW w:w="1736" w:type="dxa"/>
          </w:tcPr>
          <w:p w14:paraId="5FAED7D0" w14:textId="1FCB893D"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028" w:type="dxa"/>
          </w:tcPr>
          <w:p w14:paraId="43A15266" w14:textId="66A64F30" w:rsidR="00BB224A" w:rsidRDefault="00BB224A" w:rsidP="00BB224A">
            <w:pPr>
              <w:spacing w:after="0"/>
              <w:jc w:val="center"/>
              <w:rPr>
                <w:rFonts w:eastAsiaTheme="minorEastAsia"/>
                <w:lang w:eastAsia="zh-CN"/>
              </w:rPr>
            </w:pPr>
            <w:r>
              <w:rPr>
                <w:rFonts w:eastAsiaTheme="minorEastAsia" w:hint="eastAsia"/>
                <w:lang w:eastAsia="zh-CN"/>
              </w:rPr>
              <w:t>/</w:t>
            </w:r>
          </w:p>
        </w:tc>
        <w:tc>
          <w:tcPr>
            <w:tcW w:w="2229" w:type="dxa"/>
          </w:tcPr>
          <w:p w14:paraId="519A3F1F" w14:textId="6F6CFFE1" w:rsidR="00BB224A" w:rsidRDefault="00BB224A" w:rsidP="00BB224A">
            <w:pPr>
              <w:spacing w:after="0"/>
              <w:jc w:val="center"/>
              <w:rPr>
                <w:rFonts w:eastAsiaTheme="minorEastAsia"/>
                <w:lang w:eastAsia="zh-CN"/>
              </w:rPr>
            </w:pPr>
            <w:r>
              <w:rPr>
                <w:rFonts w:eastAsiaTheme="minorEastAsia" w:hint="eastAsia"/>
                <w:lang w:eastAsia="zh-CN"/>
              </w:rPr>
              <w:t>/</w:t>
            </w:r>
          </w:p>
        </w:tc>
        <w:tc>
          <w:tcPr>
            <w:tcW w:w="2229" w:type="dxa"/>
          </w:tcPr>
          <w:p w14:paraId="16B26666" w14:textId="0024485A" w:rsidR="00BB224A" w:rsidRDefault="00BB224A" w:rsidP="00BB224A">
            <w:pPr>
              <w:spacing w:after="0"/>
              <w:jc w:val="center"/>
              <w:rPr>
                <w:rFonts w:eastAsiaTheme="minorEastAsia"/>
                <w:lang w:eastAsia="zh-CN"/>
              </w:rPr>
            </w:pPr>
            <w:r>
              <w:rPr>
                <w:rFonts w:eastAsiaTheme="minorEastAsia" w:hint="eastAsia"/>
                <w:lang w:eastAsia="zh-CN"/>
              </w:rPr>
              <w:t>0</w:t>
            </w:r>
            <w:r>
              <w:rPr>
                <w:rFonts w:eastAsiaTheme="minorEastAsia"/>
                <w:lang w:eastAsia="zh-CN"/>
              </w:rPr>
              <w:t>.07</w:t>
            </w:r>
          </w:p>
        </w:tc>
      </w:tr>
      <w:tr w:rsidR="00BB224A" w14:paraId="437F756A" w14:textId="550F15C5" w:rsidTr="00BB224A">
        <w:tc>
          <w:tcPr>
            <w:tcW w:w="878" w:type="dxa"/>
          </w:tcPr>
          <w:p w14:paraId="7E629FEA" w14:textId="77777777" w:rsidR="00BB224A" w:rsidRDefault="00BB224A" w:rsidP="00BB224A">
            <w:pPr>
              <w:spacing w:after="0"/>
              <w:jc w:val="center"/>
              <w:rPr>
                <w:rFonts w:eastAsiaTheme="minorEastAsia"/>
                <w:lang w:eastAsia="zh-CN"/>
              </w:rPr>
            </w:pPr>
            <w:r>
              <w:rPr>
                <w:rFonts w:eastAsiaTheme="minorEastAsia" w:hint="eastAsia"/>
                <w:lang w:eastAsia="zh-CN"/>
              </w:rPr>
              <w:t>-</w:t>
            </w:r>
            <w:r>
              <w:rPr>
                <w:rFonts w:eastAsiaTheme="minorEastAsia"/>
                <w:lang w:eastAsia="zh-CN"/>
              </w:rPr>
              <w:t>4</w:t>
            </w:r>
          </w:p>
        </w:tc>
        <w:tc>
          <w:tcPr>
            <w:tcW w:w="1357" w:type="dxa"/>
          </w:tcPr>
          <w:p w14:paraId="289DC8BF" w14:textId="5E5CA09B" w:rsidR="00BB224A" w:rsidRDefault="00BB224A" w:rsidP="00BB224A">
            <w:pPr>
              <w:spacing w:after="0"/>
              <w:jc w:val="center"/>
              <w:rPr>
                <w:rFonts w:eastAsiaTheme="minorEastAsia"/>
                <w:lang w:eastAsia="zh-CN"/>
              </w:rPr>
            </w:pPr>
            <w:r>
              <w:rPr>
                <w:rFonts w:eastAsiaTheme="minorEastAsia" w:hint="eastAsia"/>
                <w:lang w:eastAsia="zh-CN"/>
              </w:rPr>
              <w:t>2</w:t>
            </w:r>
          </w:p>
        </w:tc>
        <w:tc>
          <w:tcPr>
            <w:tcW w:w="1736" w:type="dxa"/>
          </w:tcPr>
          <w:p w14:paraId="482B213A" w14:textId="228A4409"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028" w:type="dxa"/>
          </w:tcPr>
          <w:p w14:paraId="031F9970" w14:textId="1538C399" w:rsidR="00BB224A" w:rsidRDefault="00BB224A" w:rsidP="00BB224A">
            <w:pPr>
              <w:spacing w:after="0"/>
              <w:jc w:val="center"/>
              <w:rPr>
                <w:rFonts w:eastAsiaTheme="minorEastAsia"/>
                <w:lang w:eastAsia="zh-CN"/>
              </w:rPr>
            </w:pPr>
            <w:r>
              <w:rPr>
                <w:rFonts w:eastAsiaTheme="minorEastAsia" w:hint="eastAsia"/>
                <w:lang w:eastAsia="zh-CN"/>
              </w:rPr>
              <w:t>0</w:t>
            </w:r>
          </w:p>
        </w:tc>
        <w:tc>
          <w:tcPr>
            <w:tcW w:w="2229" w:type="dxa"/>
          </w:tcPr>
          <w:p w14:paraId="39A67FBE" w14:textId="1EE2F00B" w:rsidR="00BB224A" w:rsidRDefault="00BB224A" w:rsidP="00BB224A">
            <w:pPr>
              <w:spacing w:after="0"/>
              <w:jc w:val="center"/>
              <w:rPr>
                <w:rFonts w:eastAsiaTheme="minorEastAsia"/>
                <w:lang w:eastAsia="zh-CN"/>
              </w:rPr>
            </w:pPr>
            <w:r>
              <w:rPr>
                <w:rFonts w:eastAsiaTheme="minorEastAsia" w:hint="eastAsia"/>
                <w:lang w:eastAsia="zh-CN"/>
              </w:rPr>
              <w:t>0</w:t>
            </w:r>
          </w:p>
        </w:tc>
        <w:tc>
          <w:tcPr>
            <w:tcW w:w="2229" w:type="dxa"/>
          </w:tcPr>
          <w:p w14:paraId="3EC301AE" w14:textId="756FD433"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r>
      <w:tr w:rsidR="00BB224A" w14:paraId="7BBACD29" w14:textId="5A244541" w:rsidTr="00BB224A">
        <w:tc>
          <w:tcPr>
            <w:tcW w:w="878" w:type="dxa"/>
          </w:tcPr>
          <w:p w14:paraId="0BC831BD" w14:textId="77777777" w:rsidR="00BB224A" w:rsidRDefault="00BB224A" w:rsidP="00BB224A">
            <w:pPr>
              <w:spacing w:after="0"/>
              <w:jc w:val="center"/>
              <w:rPr>
                <w:rFonts w:eastAsiaTheme="minorEastAsia"/>
                <w:lang w:eastAsia="zh-CN"/>
              </w:rPr>
            </w:pPr>
            <w:r>
              <w:rPr>
                <w:rFonts w:eastAsiaTheme="minorEastAsia" w:hint="eastAsia"/>
                <w:lang w:eastAsia="zh-CN"/>
              </w:rPr>
              <w:t>-</w:t>
            </w:r>
            <w:r>
              <w:rPr>
                <w:rFonts w:eastAsiaTheme="minorEastAsia"/>
                <w:lang w:eastAsia="zh-CN"/>
              </w:rPr>
              <w:t>2</w:t>
            </w:r>
          </w:p>
        </w:tc>
        <w:tc>
          <w:tcPr>
            <w:tcW w:w="1357" w:type="dxa"/>
          </w:tcPr>
          <w:p w14:paraId="1A28C50D" w14:textId="2D60CC10" w:rsidR="00BB224A" w:rsidRDefault="00BB224A" w:rsidP="00BB224A">
            <w:pPr>
              <w:spacing w:after="0"/>
              <w:jc w:val="center"/>
              <w:rPr>
                <w:rFonts w:eastAsiaTheme="minorEastAsia"/>
                <w:lang w:eastAsia="zh-CN"/>
              </w:rPr>
            </w:pPr>
            <w:r>
              <w:rPr>
                <w:rFonts w:eastAsiaTheme="minorEastAsia" w:hint="eastAsia"/>
                <w:lang w:eastAsia="zh-CN"/>
              </w:rPr>
              <w:t>3</w:t>
            </w:r>
          </w:p>
        </w:tc>
        <w:tc>
          <w:tcPr>
            <w:tcW w:w="1736" w:type="dxa"/>
          </w:tcPr>
          <w:p w14:paraId="291C4FB4" w14:textId="75813D87"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028" w:type="dxa"/>
          </w:tcPr>
          <w:p w14:paraId="40F2EC97" w14:textId="3DB49248" w:rsidR="00BB224A" w:rsidRDefault="00BB224A" w:rsidP="00BB224A">
            <w:pPr>
              <w:spacing w:after="0"/>
              <w:jc w:val="center"/>
              <w:rPr>
                <w:rFonts w:eastAsiaTheme="minorEastAsia"/>
                <w:lang w:eastAsia="zh-CN"/>
              </w:rPr>
            </w:pPr>
            <w:r>
              <w:rPr>
                <w:rFonts w:eastAsiaTheme="minorEastAsia" w:hint="eastAsia"/>
                <w:lang w:eastAsia="zh-CN"/>
              </w:rPr>
              <w:t>0</w:t>
            </w:r>
          </w:p>
        </w:tc>
        <w:tc>
          <w:tcPr>
            <w:tcW w:w="2229" w:type="dxa"/>
          </w:tcPr>
          <w:p w14:paraId="3E2A66E9" w14:textId="6E4DFD14" w:rsidR="00BB224A" w:rsidRDefault="00BB224A" w:rsidP="00BB224A">
            <w:pPr>
              <w:spacing w:after="0"/>
              <w:jc w:val="center"/>
              <w:rPr>
                <w:rFonts w:eastAsiaTheme="minorEastAsia"/>
                <w:lang w:eastAsia="zh-CN"/>
              </w:rPr>
            </w:pPr>
            <w:r>
              <w:rPr>
                <w:rFonts w:eastAsiaTheme="minorEastAsia" w:hint="eastAsia"/>
                <w:lang w:eastAsia="zh-CN"/>
              </w:rPr>
              <w:t>0</w:t>
            </w:r>
          </w:p>
        </w:tc>
        <w:tc>
          <w:tcPr>
            <w:tcW w:w="2229" w:type="dxa"/>
          </w:tcPr>
          <w:p w14:paraId="3C81AEAC" w14:textId="7136D427"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r>
      <w:tr w:rsidR="00BB224A" w14:paraId="171BA3A6" w14:textId="5616D114" w:rsidTr="00BB224A">
        <w:tc>
          <w:tcPr>
            <w:tcW w:w="878" w:type="dxa"/>
          </w:tcPr>
          <w:p w14:paraId="485D99E7" w14:textId="77777777" w:rsidR="00BB224A" w:rsidRDefault="00BB224A" w:rsidP="00BB224A">
            <w:pPr>
              <w:spacing w:after="0"/>
              <w:jc w:val="center"/>
              <w:rPr>
                <w:rFonts w:eastAsiaTheme="minorEastAsia"/>
                <w:lang w:eastAsia="zh-CN"/>
              </w:rPr>
            </w:pPr>
            <w:r>
              <w:rPr>
                <w:rFonts w:eastAsiaTheme="minorEastAsia" w:hint="eastAsia"/>
                <w:lang w:eastAsia="zh-CN"/>
              </w:rPr>
              <w:t>0</w:t>
            </w:r>
          </w:p>
        </w:tc>
        <w:tc>
          <w:tcPr>
            <w:tcW w:w="1357" w:type="dxa"/>
          </w:tcPr>
          <w:p w14:paraId="49E5FE12" w14:textId="7A225B53" w:rsidR="00BB224A" w:rsidRDefault="00BB224A" w:rsidP="00BB224A">
            <w:pPr>
              <w:spacing w:after="0"/>
              <w:jc w:val="center"/>
              <w:rPr>
                <w:rFonts w:eastAsiaTheme="minorEastAsia"/>
                <w:lang w:eastAsia="zh-CN"/>
              </w:rPr>
            </w:pPr>
            <w:r>
              <w:rPr>
                <w:rFonts w:eastAsiaTheme="minorEastAsia" w:hint="eastAsia"/>
                <w:lang w:eastAsia="zh-CN"/>
              </w:rPr>
              <w:t>4</w:t>
            </w:r>
          </w:p>
        </w:tc>
        <w:tc>
          <w:tcPr>
            <w:tcW w:w="1736" w:type="dxa"/>
          </w:tcPr>
          <w:p w14:paraId="1750D980" w14:textId="131685F4"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028" w:type="dxa"/>
          </w:tcPr>
          <w:p w14:paraId="284BC340" w14:textId="535CBBDB" w:rsidR="00BB224A" w:rsidRDefault="00BB224A" w:rsidP="00BB224A">
            <w:pPr>
              <w:spacing w:after="0"/>
              <w:jc w:val="center"/>
              <w:rPr>
                <w:rFonts w:eastAsiaTheme="minorEastAsia"/>
                <w:lang w:eastAsia="zh-CN"/>
              </w:rPr>
            </w:pPr>
            <w:r>
              <w:rPr>
                <w:rFonts w:eastAsiaTheme="minorEastAsia" w:hint="eastAsia"/>
                <w:lang w:eastAsia="zh-CN"/>
              </w:rPr>
              <w:t>0</w:t>
            </w:r>
          </w:p>
        </w:tc>
        <w:tc>
          <w:tcPr>
            <w:tcW w:w="2229" w:type="dxa"/>
          </w:tcPr>
          <w:p w14:paraId="13B4B8A1" w14:textId="426B453B" w:rsidR="00BB224A" w:rsidRDefault="00BB224A" w:rsidP="00BB224A">
            <w:pPr>
              <w:spacing w:after="0"/>
              <w:jc w:val="center"/>
              <w:rPr>
                <w:rFonts w:eastAsiaTheme="minorEastAsia"/>
                <w:lang w:eastAsia="zh-CN"/>
              </w:rPr>
            </w:pPr>
            <w:r>
              <w:rPr>
                <w:rFonts w:eastAsiaTheme="minorEastAsia" w:hint="eastAsia"/>
                <w:lang w:eastAsia="zh-CN"/>
              </w:rPr>
              <w:t>0</w:t>
            </w:r>
          </w:p>
        </w:tc>
        <w:tc>
          <w:tcPr>
            <w:tcW w:w="2229" w:type="dxa"/>
          </w:tcPr>
          <w:p w14:paraId="445FC8E1" w14:textId="02D68F35" w:rsidR="00BB224A" w:rsidRDefault="00BB224A" w:rsidP="00BB224A">
            <w:pPr>
              <w:spacing w:after="0"/>
              <w:jc w:val="center"/>
              <w:rPr>
                <w:rFonts w:eastAsiaTheme="minorEastAsia"/>
                <w:lang w:eastAsia="zh-CN"/>
              </w:rPr>
            </w:pPr>
            <w:r>
              <w:rPr>
                <w:rFonts w:eastAsiaTheme="minorEastAsia" w:hint="eastAsia"/>
                <w:lang w:eastAsia="zh-CN"/>
              </w:rPr>
              <w:t>100</w:t>
            </w:r>
            <w:r>
              <w:rPr>
                <w:rFonts w:eastAsiaTheme="minorEastAsia"/>
                <w:lang w:eastAsia="zh-CN"/>
              </w:rPr>
              <w:t>%</w:t>
            </w:r>
          </w:p>
        </w:tc>
      </w:tr>
      <w:tr w:rsidR="00BB224A" w14:paraId="48CE8A0F" w14:textId="29AA26B2" w:rsidTr="00BB224A">
        <w:tc>
          <w:tcPr>
            <w:tcW w:w="878" w:type="dxa"/>
          </w:tcPr>
          <w:p w14:paraId="1A61E2C3" w14:textId="77777777" w:rsidR="00BB224A" w:rsidRDefault="00BB224A" w:rsidP="00BB224A">
            <w:pPr>
              <w:spacing w:after="0"/>
              <w:jc w:val="center"/>
              <w:rPr>
                <w:rFonts w:eastAsiaTheme="minorEastAsia"/>
                <w:lang w:eastAsia="zh-CN"/>
              </w:rPr>
            </w:pPr>
            <w:r>
              <w:rPr>
                <w:rFonts w:eastAsiaTheme="minorEastAsia" w:hint="eastAsia"/>
                <w:lang w:eastAsia="zh-CN"/>
              </w:rPr>
              <w:t>2</w:t>
            </w:r>
          </w:p>
        </w:tc>
        <w:tc>
          <w:tcPr>
            <w:tcW w:w="1357" w:type="dxa"/>
          </w:tcPr>
          <w:p w14:paraId="384502F2" w14:textId="621D8C6C" w:rsidR="00BB224A" w:rsidRDefault="00BB224A" w:rsidP="00BB224A">
            <w:pPr>
              <w:spacing w:after="0"/>
              <w:jc w:val="center"/>
              <w:rPr>
                <w:rFonts w:eastAsiaTheme="minorEastAsia"/>
                <w:lang w:eastAsia="zh-CN"/>
              </w:rPr>
            </w:pPr>
            <w:r>
              <w:rPr>
                <w:rFonts w:eastAsiaTheme="minorEastAsia" w:hint="eastAsia"/>
                <w:lang w:eastAsia="zh-CN"/>
              </w:rPr>
              <w:t>5</w:t>
            </w:r>
          </w:p>
        </w:tc>
        <w:tc>
          <w:tcPr>
            <w:tcW w:w="1736" w:type="dxa"/>
          </w:tcPr>
          <w:p w14:paraId="4A8EC8EB" w14:textId="22A10093"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028" w:type="dxa"/>
          </w:tcPr>
          <w:p w14:paraId="518B246A" w14:textId="279FA963" w:rsidR="00BB224A" w:rsidRDefault="00BB224A" w:rsidP="00BB224A">
            <w:pPr>
              <w:spacing w:after="0"/>
              <w:jc w:val="center"/>
              <w:rPr>
                <w:rFonts w:eastAsiaTheme="minorEastAsia"/>
                <w:lang w:eastAsia="zh-CN"/>
              </w:rPr>
            </w:pPr>
            <w:r>
              <w:rPr>
                <w:rFonts w:eastAsiaTheme="minorEastAsia" w:hint="eastAsia"/>
                <w:lang w:eastAsia="zh-CN"/>
              </w:rPr>
              <w:t>0</w:t>
            </w:r>
          </w:p>
        </w:tc>
        <w:tc>
          <w:tcPr>
            <w:tcW w:w="2229" w:type="dxa"/>
          </w:tcPr>
          <w:p w14:paraId="62BEB264" w14:textId="7D8E276B" w:rsidR="00BB224A" w:rsidRDefault="00BB224A" w:rsidP="00BB224A">
            <w:pPr>
              <w:spacing w:after="0"/>
              <w:jc w:val="center"/>
              <w:rPr>
                <w:rFonts w:eastAsiaTheme="minorEastAsia"/>
                <w:lang w:eastAsia="zh-CN"/>
              </w:rPr>
            </w:pPr>
            <w:r>
              <w:rPr>
                <w:rFonts w:eastAsiaTheme="minorEastAsia" w:hint="eastAsia"/>
                <w:lang w:eastAsia="zh-CN"/>
              </w:rPr>
              <w:t>0</w:t>
            </w:r>
          </w:p>
        </w:tc>
        <w:tc>
          <w:tcPr>
            <w:tcW w:w="2229" w:type="dxa"/>
          </w:tcPr>
          <w:p w14:paraId="7F9B5506" w14:textId="006EE565"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r>
      <w:tr w:rsidR="00BB224A" w14:paraId="479CB08A" w14:textId="0519C9A2" w:rsidTr="00BB224A">
        <w:tc>
          <w:tcPr>
            <w:tcW w:w="878" w:type="dxa"/>
          </w:tcPr>
          <w:p w14:paraId="36933239" w14:textId="77777777" w:rsidR="00BB224A" w:rsidRDefault="00BB224A" w:rsidP="00BB224A">
            <w:pPr>
              <w:spacing w:after="0"/>
              <w:jc w:val="center"/>
              <w:rPr>
                <w:rFonts w:eastAsiaTheme="minorEastAsia"/>
                <w:lang w:eastAsia="zh-CN"/>
              </w:rPr>
            </w:pPr>
            <w:r>
              <w:rPr>
                <w:rFonts w:eastAsiaTheme="minorEastAsia" w:hint="eastAsia"/>
                <w:lang w:eastAsia="zh-CN"/>
              </w:rPr>
              <w:t>4</w:t>
            </w:r>
          </w:p>
        </w:tc>
        <w:tc>
          <w:tcPr>
            <w:tcW w:w="1357" w:type="dxa"/>
          </w:tcPr>
          <w:p w14:paraId="47FA8734" w14:textId="159FCC1D" w:rsidR="00BB224A" w:rsidRDefault="00BB224A" w:rsidP="00BB224A">
            <w:pPr>
              <w:spacing w:after="0"/>
              <w:jc w:val="center"/>
              <w:rPr>
                <w:rFonts w:eastAsiaTheme="minorEastAsia"/>
                <w:lang w:eastAsia="zh-CN"/>
              </w:rPr>
            </w:pPr>
            <w:r>
              <w:rPr>
                <w:rFonts w:eastAsiaTheme="minorEastAsia" w:hint="eastAsia"/>
                <w:lang w:eastAsia="zh-CN"/>
              </w:rPr>
              <w:t>6</w:t>
            </w:r>
          </w:p>
        </w:tc>
        <w:tc>
          <w:tcPr>
            <w:tcW w:w="1736" w:type="dxa"/>
          </w:tcPr>
          <w:p w14:paraId="7121AF34" w14:textId="2E663DAB"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028" w:type="dxa"/>
          </w:tcPr>
          <w:p w14:paraId="5348C362" w14:textId="3331F2DD" w:rsidR="00BB224A" w:rsidRDefault="00BB224A" w:rsidP="00BB224A">
            <w:pPr>
              <w:spacing w:after="0"/>
              <w:jc w:val="center"/>
              <w:rPr>
                <w:rFonts w:eastAsiaTheme="minorEastAsia"/>
                <w:lang w:eastAsia="zh-CN"/>
              </w:rPr>
            </w:pPr>
            <w:r>
              <w:rPr>
                <w:rFonts w:eastAsiaTheme="minorEastAsia" w:hint="eastAsia"/>
                <w:lang w:eastAsia="zh-CN"/>
              </w:rPr>
              <w:t>0</w:t>
            </w:r>
          </w:p>
        </w:tc>
        <w:tc>
          <w:tcPr>
            <w:tcW w:w="2229" w:type="dxa"/>
          </w:tcPr>
          <w:p w14:paraId="344B4B83" w14:textId="6200C9C0" w:rsidR="00BB224A" w:rsidRDefault="00BB224A" w:rsidP="00BB224A">
            <w:pPr>
              <w:spacing w:after="0"/>
              <w:jc w:val="center"/>
              <w:rPr>
                <w:rFonts w:eastAsiaTheme="minorEastAsia"/>
                <w:lang w:eastAsia="zh-CN"/>
              </w:rPr>
            </w:pPr>
            <w:r>
              <w:rPr>
                <w:rFonts w:eastAsiaTheme="minorEastAsia" w:hint="eastAsia"/>
                <w:lang w:eastAsia="zh-CN"/>
              </w:rPr>
              <w:t>0</w:t>
            </w:r>
          </w:p>
        </w:tc>
        <w:tc>
          <w:tcPr>
            <w:tcW w:w="2229" w:type="dxa"/>
          </w:tcPr>
          <w:p w14:paraId="49590878" w14:textId="3D519575"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r>
      <w:tr w:rsidR="00BB224A" w14:paraId="1266D532" w14:textId="77A6BB68" w:rsidTr="00BB224A">
        <w:tc>
          <w:tcPr>
            <w:tcW w:w="878" w:type="dxa"/>
          </w:tcPr>
          <w:p w14:paraId="612D70B4" w14:textId="77777777" w:rsidR="00BB224A" w:rsidRDefault="00BB224A" w:rsidP="00BB224A">
            <w:pPr>
              <w:spacing w:after="0"/>
              <w:jc w:val="center"/>
              <w:rPr>
                <w:rFonts w:eastAsiaTheme="minorEastAsia"/>
                <w:lang w:eastAsia="zh-CN"/>
              </w:rPr>
            </w:pPr>
            <w:r>
              <w:rPr>
                <w:rFonts w:eastAsiaTheme="minorEastAsia" w:hint="eastAsia"/>
                <w:lang w:eastAsia="zh-CN"/>
              </w:rPr>
              <w:t>6</w:t>
            </w:r>
          </w:p>
        </w:tc>
        <w:tc>
          <w:tcPr>
            <w:tcW w:w="1357" w:type="dxa"/>
          </w:tcPr>
          <w:p w14:paraId="274989AD" w14:textId="23588763" w:rsidR="00BB224A" w:rsidRDefault="00BB224A" w:rsidP="00BB224A">
            <w:pPr>
              <w:spacing w:after="0"/>
              <w:jc w:val="center"/>
              <w:rPr>
                <w:rFonts w:eastAsiaTheme="minorEastAsia"/>
                <w:lang w:eastAsia="zh-CN"/>
              </w:rPr>
            </w:pPr>
            <w:r>
              <w:rPr>
                <w:rFonts w:eastAsiaTheme="minorEastAsia" w:hint="eastAsia"/>
                <w:lang w:eastAsia="zh-CN"/>
              </w:rPr>
              <w:t>7</w:t>
            </w:r>
          </w:p>
        </w:tc>
        <w:tc>
          <w:tcPr>
            <w:tcW w:w="1736" w:type="dxa"/>
          </w:tcPr>
          <w:p w14:paraId="4B3374FC" w14:textId="164EB8A2"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028" w:type="dxa"/>
          </w:tcPr>
          <w:p w14:paraId="2616437F" w14:textId="1E3ECF18" w:rsidR="00BB224A" w:rsidRDefault="00BB224A" w:rsidP="00BB224A">
            <w:pPr>
              <w:spacing w:after="0"/>
              <w:jc w:val="center"/>
              <w:rPr>
                <w:rFonts w:eastAsiaTheme="minorEastAsia"/>
                <w:lang w:eastAsia="zh-CN"/>
              </w:rPr>
            </w:pPr>
            <w:r>
              <w:rPr>
                <w:rFonts w:eastAsiaTheme="minorEastAsia" w:hint="eastAsia"/>
                <w:lang w:eastAsia="zh-CN"/>
              </w:rPr>
              <w:t>0</w:t>
            </w:r>
          </w:p>
        </w:tc>
        <w:tc>
          <w:tcPr>
            <w:tcW w:w="2229" w:type="dxa"/>
          </w:tcPr>
          <w:p w14:paraId="101BB7CC" w14:textId="297C7160" w:rsidR="00BB224A" w:rsidRDefault="00BB224A" w:rsidP="00BB224A">
            <w:pPr>
              <w:spacing w:after="0"/>
              <w:jc w:val="center"/>
              <w:rPr>
                <w:rFonts w:eastAsiaTheme="minorEastAsia"/>
                <w:lang w:eastAsia="zh-CN"/>
              </w:rPr>
            </w:pPr>
            <w:r>
              <w:rPr>
                <w:rFonts w:eastAsiaTheme="minorEastAsia" w:hint="eastAsia"/>
                <w:lang w:eastAsia="zh-CN"/>
              </w:rPr>
              <w:t>0</w:t>
            </w:r>
          </w:p>
        </w:tc>
        <w:tc>
          <w:tcPr>
            <w:tcW w:w="2229" w:type="dxa"/>
          </w:tcPr>
          <w:p w14:paraId="5270807D" w14:textId="7906836C"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r>
      <w:tr w:rsidR="00BB224A" w14:paraId="1DB84725" w14:textId="40FE110E" w:rsidTr="00BB224A">
        <w:tc>
          <w:tcPr>
            <w:tcW w:w="878" w:type="dxa"/>
          </w:tcPr>
          <w:p w14:paraId="0E0D889A" w14:textId="77777777" w:rsidR="00BB224A" w:rsidRDefault="00BB224A" w:rsidP="00BB224A">
            <w:pPr>
              <w:spacing w:after="0"/>
              <w:jc w:val="center"/>
              <w:rPr>
                <w:rFonts w:eastAsiaTheme="minorEastAsia"/>
                <w:lang w:eastAsia="zh-CN"/>
              </w:rPr>
            </w:pPr>
            <w:r>
              <w:rPr>
                <w:rFonts w:eastAsiaTheme="minorEastAsia" w:hint="eastAsia"/>
                <w:lang w:eastAsia="zh-CN"/>
              </w:rPr>
              <w:t>8</w:t>
            </w:r>
          </w:p>
        </w:tc>
        <w:tc>
          <w:tcPr>
            <w:tcW w:w="1357" w:type="dxa"/>
          </w:tcPr>
          <w:p w14:paraId="383E4095" w14:textId="650DE642" w:rsidR="00BB224A" w:rsidRDefault="00BB224A" w:rsidP="00BB224A">
            <w:pPr>
              <w:spacing w:after="0"/>
              <w:jc w:val="center"/>
              <w:rPr>
                <w:rFonts w:eastAsiaTheme="minorEastAsia"/>
                <w:lang w:eastAsia="zh-CN"/>
              </w:rPr>
            </w:pPr>
            <w:r>
              <w:rPr>
                <w:rFonts w:eastAsiaTheme="minorEastAsia" w:hint="eastAsia"/>
                <w:lang w:eastAsia="zh-CN"/>
              </w:rPr>
              <w:t>8</w:t>
            </w:r>
          </w:p>
        </w:tc>
        <w:tc>
          <w:tcPr>
            <w:tcW w:w="1736" w:type="dxa"/>
          </w:tcPr>
          <w:p w14:paraId="4740564A" w14:textId="61474FC9"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028" w:type="dxa"/>
          </w:tcPr>
          <w:p w14:paraId="037533A3" w14:textId="6A9B9825" w:rsidR="00BB224A" w:rsidRDefault="00BB224A" w:rsidP="00BB224A">
            <w:pPr>
              <w:spacing w:after="0"/>
              <w:jc w:val="center"/>
              <w:rPr>
                <w:rFonts w:eastAsiaTheme="minorEastAsia"/>
                <w:lang w:eastAsia="zh-CN"/>
              </w:rPr>
            </w:pPr>
            <w:r>
              <w:rPr>
                <w:rFonts w:eastAsiaTheme="minorEastAsia" w:hint="eastAsia"/>
                <w:lang w:eastAsia="zh-CN"/>
              </w:rPr>
              <w:t>0</w:t>
            </w:r>
          </w:p>
        </w:tc>
        <w:tc>
          <w:tcPr>
            <w:tcW w:w="2229" w:type="dxa"/>
          </w:tcPr>
          <w:p w14:paraId="0A3B3DA3" w14:textId="3F282DE3" w:rsidR="00BB224A" w:rsidRDefault="00BB224A" w:rsidP="00BB224A">
            <w:pPr>
              <w:spacing w:after="0"/>
              <w:jc w:val="center"/>
              <w:rPr>
                <w:rFonts w:eastAsiaTheme="minorEastAsia"/>
                <w:lang w:eastAsia="zh-CN"/>
              </w:rPr>
            </w:pPr>
            <w:r>
              <w:rPr>
                <w:rFonts w:eastAsiaTheme="minorEastAsia" w:hint="eastAsia"/>
                <w:lang w:eastAsia="zh-CN"/>
              </w:rPr>
              <w:t>0</w:t>
            </w:r>
          </w:p>
        </w:tc>
        <w:tc>
          <w:tcPr>
            <w:tcW w:w="2229" w:type="dxa"/>
          </w:tcPr>
          <w:p w14:paraId="6DE11129" w14:textId="6D4252EF"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r>
      <w:tr w:rsidR="00BB224A" w14:paraId="20CF4720" w14:textId="6E5C523F" w:rsidTr="00BB224A">
        <w:tc>
          <w:tcPr>
            <w:tcW w:w="878" w:type="dxa"/>
          </w:tcPr>
          <w:p w14:paraId="418E215F" w14:textId="77777777"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357" w:type="dxa"/>
          </w:tcPr>
          <w:p w14:paraId="04A30591" w14:textId="07CCBBBF" w:rsidR="00BB224A" w:rsidRDefault="00BB224A" w:rsidP="00BB224A">
            <w:pPr>
              <w:spacing w:after="0"/>
              <w:jc w:val="center"/>
              <w:rPr>
                <w:rFonts w:eastAsiaTheme="minorEastAsia"/>
                <w:lang w:eastAsia="zh-CN"/>
              </w:rPr>
            </w:pPr>
            <w:r>
              <w:rPr>
                <w:rFonts w:eastAsiaTheme="minorEastAsia" w:hint="eastAsia"/>
                <w:lang w:eastAsia="zh-CN"/>
              </w:rPr>
              <w:t>9</w:t>
            </w:r>
          </w:p>
        </w:tc>
        <w:tc>
          <w:tcPr>
            <w:tcW w:w="1736" w:type="dxa"/>
          </w:tcPr>
          <w:p w14:paraId="7D194D29" w14:textId="544B4D2D"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028" w:type="dxa"/>
          </w:tcPr>
          <w:p w14:paraId="44694A79" w14:textId="6E28A7C5" w:rsidR="00BB224A" w:rsidRDefault="00BB224A" w:rsidP="00BB224A">
            <w:pPr>
              <w:spacing w:after="0"/>
              <w:jc w:val="center"/>
              <w:rPr>
                <w:rFonts w:eastAsiaTheme="minorEastAsia"/>
                <w:lang w:eastAsia="zh-CN"/>
              </w:rPr>
            </w:pPr>
            <w:r>
              <w:rPr>
                <w:rFonts w:eastAsiaTheme="minorEastAsia" w:hint="eastAsia"/>
                <w:lang w:eastAsia="zh-CN"/>
              </w:rPr>
              <w:t>0</w:t>
            </w:r>
          </w:p>
        </w:tc>
        <w:tc>
          <w:tcPr>
            <w:tcW w:w="2229" w:type="dxa"/>
          </w:tcPr>
          <w:p w14:paraId="4EB214A8" w14:textId="424AA358" w:rsidR="00BB224A" w:rsidRDefault="00BB224A" w:rsidP="00BB224A">
            <w:pPr>
              <w:spacing w:after="0"/>
              <w:jc w:val="center"/>
              <w:rPr>
                <w:rFonts w:eastAsiaTheme="minorEastAsia"/>
                <w:lang w:eastAsia="zh-CN"/>
              </w:rPr>
            </w:pPr>
            <w:r>
              <w:rPr>
                <w:rFonts w:eastAsiaTheme="minorEastAsia" w:hint="eastAsia"/>
                <w:lang w:eastAsia="zh-CN"/>
              </w:rPr>
              <w:t>0</w:t>
            </w:r>
          </w:p>
        </w:tc>
        <w:tc>
          <w:tcPr>
            <w:tcW w:w="2229" w:type="dxa"/>
          </w:tcPr>
          <w:p w14:paraId="66CC1A91" w14:textId="38B1B02B"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r>
      <w:tr w:rsidR="00BB224A" w14:paraId="56D8F835" w14:textId="3F242B3B" w:rsidTr="00BB224A">
        <w:tc>
          <w:tcPr>
            <w:tcW w:w="878" w:type="dxa"/>
          </w:tcPr>
          <w:p w14:paraId="4AE86526" w14:textId="77777777" w:rsidR="00BB224A" w:rsidRDefault="00BB224A" w:rsidP="00BB224A">
            <w:pPr>
              <w:spacing w:after="0"/>
              <w:jc w:val="center"/>
              <w:rPr>
                <w:rFonts w:eastAsiaTheme="minorEastAsia"/>
                <w:lang w:eastAsia="zh-CN"/>
              </w:rPr>
            </w:pPr>
            <w:r>
              <w:rPr>
                <w:rFonts w:eastAsiaTheme="minorEastAsia"/>
                <w:lang w:eastAsia="zh-CN"/>
              </w:rPr>
              <w:t>12</w:t>
            </w:r>
          </w:p>
        </w:tc>
        <w:tc>
          <w:tcPr>
            <w:tcW w:w="1357" w:type="dxa"/>
          </w:tcPr>
          <w:p w14:paraId="507D4A6E" w14:textId="67DC996D"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736" w:type="dxa"/>
          </w:tcPr>
          <w:p w14:paraId="719D3FD1" w14:textId="14F6E1E3"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028" w:type="dxa"/>
          </w:tcPr>
          <w:p w14:paraId="383D9E4C" w14:textId="28B912B9" w:rsidR="00BB224A" w:rsidRDefault="00BB224A" w:rsidP="00BB224A">
            <w:pPr>
              <w:spacing w:after="0"/>
              <w:jc w:val="center"/>
              <w:rPr>
                <w:rFonts w:eastAsiaTheme="minorEastAsia"/>
                <w:lang w:eastAsia="zh-CN"/>
              </w:rPr>
            </w:pPr>
            <w:r>
              <w:rPr>
                <w:rFonts w:eastAsiaTheme="minorEastAsia" w:hint="eastAsia"/>
                <w:lang w:eastAsia="zh-CN"/>
              </w:rPr>
              <w:t>0</w:t>
            </w:r>
          </w:p>
        </w:tc>
        <w:tc>
          <w:tcPr>
            <w:tcW w:w="2229" w:type="dxa"/>
          </w:tcPr>
          <w:p w14:paraId="38A6174F" w14:textId="165AE631" w:rsidR="00BB224A" w:rsidRDefault="00BB224A" w:rsidP="00BB224A">
            <w:pPr>
              <w:spacing w:after="0"/>
              <w:jc w:val="center"/>
              <w:rPr>
                <w:rFonts w:eastAsiaTheme="minorEastAsia"/>
                <w:lang w:eastAsia="zh-CN"/>
              </w:rPr>
            </w:pPr>
            <w:r>
              <w:rPr>
                <w:rFonts w:eastAsiaTheme="minorEastAsia" w:hint="eastAsia"/>
                <w:lang w:eastAsia="zh-CN"/>
              </w:rPr>
              <w:t>0</w:t>
            </w:r>
          </w:p>
        </w:tc>
        <w:tc>
          <w:tcPr>
            <w:tcW w:w="2229" w:type="dxa"/>
          </w:tcPr>
          <w:p w14:paraId="699B4841" w14:textId="683897AF"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r>
      <w:tr w:rsidR="00BB224A" w14:paraId="13874DA5" w14:textId="052FCCF1" w:rsidTr="00BB224A">
        <w:tc>
          <w:tcPr>
            <w:tcW w:w="878" w:type="dxa"/>
          </w:tcPr>
          <w:p w14:paraId="5CB6E02B" w14:textId="77777777" w:rsidR="00BB224A" w:rsidRDefault="00BB224A" w:rsidP="00BB224A">
            <w:pPr>
              <w:spacing w:after="0"/>
              <w:jc w:val="center"/>
              <w:rPr>
                <w:rFonts w:eastAsiaTheme="minorEastAsia"/>
                <w:lang w:eastAsia="zh-CN"/>
              </w:rPr>
            </w:pPr>
            <w:r>
              <w:rPr>
                <w:rFonts w:eastAsiaTheme="minorEastAsia"/>
                <w:lang w:eastAsia="zh-CN"/>
              </w:rPr>
              <w:t>14</w:t>
            </w:r>
          </w:p>
        </w:tc>
        <w:tc>
          <w:tcPr>
            <w:tcW w:w="1357" w:type="dxa"/>
          </w:tcPr>
          <w:p w14:paraId="6EC2C66F" w14:textId="736B822D"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1736" w:type="dxa"/>
          </w:tcPr>
          <w:p w14:paraId="414370FB" w14:textId="044407D9"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028" w:type="dxa"/>
          </w:tcPr>
          <w:p w14:paraId="13C2074C" w14:textId="0B0CD589" w:rsidR="00BB224A" w:rsidRDefault="00BB224A" w:rsidP="00BB224A">
            <w:pPr>
              <w:spacing w:after="0"/>
              <w:jc w:val="center"/>
              <w:rPr>
                <w:rFonts w:eastAsiaTheme="minorEastAsia"/>
                <w:lang w:eastAsia="zh-CN"/>
              </w:rPr>
            </w:pPr>
            <w:r>
              <w:rPr>
                <w:rFonts w:eastAsiaTheme="minorEastAsia" w:hint="eastAsia"/>
                <w:lang w:eastAsia="zh-CN"/>
              </w:rPr>
              <w:t>2</w:t>
            </w:r>
            <w:r>
              <w:rPr>
                <w:rFonts w:eastAsiaTheme="minorEastAsia"/>
                <w:lang w:eastAsia="zh-CN"/>
              </w:rPr>
              <w:t>3.5%</w:t>
            </w:r>
          </w:p>
        </w:tc>
        <w:tc>
          <w:tcPr>
            <w:tcW w:w="2229" w:type="dxa"/>
          </w:tcPr>
          <w:p w14:paraId="5352334F" w14:textId="698223DE"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229" w:type="dxa"/>
          </w:tcPr>
          <w:p w14:paraId="15D5FF89" w14:textId="57CBDA3F" w:rsidR="00BB224A" w:rsidRDefault="00BB224A" w:rsidP="00BB224A">
            <w:pPr>
              <w:spacing w:after="0"/>
              <w:jc w:val="center"/>
              <w:rPr>
                <w:rFonts w:eastAsiaTheme="minorEastAsia"/>
                <w:lang w:eastAsia="zh-CN"/>
              </w:rPr>
            </w:pPr>
            <w:r>
              <w:rPr>
                <w:rFonts w:eastAsiaTheme="minorEastAsia" w:hint="eastAsia"/>
                <w:lang w:eastAsia="zh-CN"/>
              </w:rPr>
              <w:t>100</w:t>
            </w:r>
            <w:r>
              <w:rPr>
                <w:rFonts w:eastAsiaTheme="minorEastAsia"/>
                <w:lang w:eastAsia="zh-CN"/>
              </w:rPr>
              <w:t>%</w:t>
            </w:r>
          </w:p>
        </w:tc>
      </w:tr>
      <w:tr w:rsidR="00BB224A" w14:paraId="75F6D129" w14:textId="4DB8F745" w:rsidTr="00BB224A">
        <w:tc>
          <w:tcPr>
            <w:tcW w:w="878" w:type="dxa"/>
          </w:tcPr>
          <w:p w14:paraId="48BA74A7" w14:textId="77777777"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1357" w:type="dxa"/>
          </w:tcPr>
          <w:p w14:paraId="341A0FF9" w14:textId="40EDB17A"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1736" w:type="dxa"/>
          </w:tcPr>
          <w:p w14:paraId="66E38D1C" w14:textId="79BE5E26"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028" w:type="dxa"/>
          </w:tcPr>
          <w:p w14:paraId="03C26064" w14:textId="79EBA7F7" w:rsidR="00BB224A" w:rsidRDefault="00BB224A" w:rsidP="00BB224A">
            <w:pPr>
              <w:spacing w:after="0"/>
              <w:jc w:val="center"/>
              <w:rPr>
                <w:rFonts w:eastAsiaTheme="minorEastAsia"/>
                <w:lang w:eastAsia="zh-CN"/>
              </w:rPr>
            </w:pPr>
            <w:r>
              <w:rPr>
                <w:rFonts w:eastAsiaTheme="minorEastAsia"/>
                <w:lang w:eastAsia="zh-CN"/>
              </w:rPr>
              <w:t>0</w:t>
            </w:r>
          </w:p>
        </w:tc>
        <w:tc>
          <w:tcPr>
            <w:tcW w:w="2229" w:type="dxa"/>
          </w:tcPr>
          <w:p w14:paraId="42A95A37" w14:textId="159EAF93"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229" w:type="dxa"/>
          </w:tcPr>
          <w:p w14:paraId="4BF2FD5D" w14:textId="7DFD884F" w:rsidR="00BB224A" w:rsidRDefault="00BB224A" w:rsidP="00BB224A">
            <w:pPr>
              <w:spacing w:after="0"/>
              <w:jc w:val="center"/>
              <w:rPr>
                <w:rFonts w:eastAsiaTheme="minorEastAsia"/>
                <w:lang w:eastAsia="zh-CN"/>
              </w:rPr>
            </w:pPr>
            <w:r>
              <w:rPr>
                <w:rFonts w:eastAsiaTheme="minorEastAsia"/>
                <w:lang w:eastAsia="zh-CN"/>
              </w:rPr>
              <w:t>100%</w:t>
            </w:r>
          </w:p>
        </w:tc>
      </w:tr>
      <w:tr w:rsidR="00BB224A" w14:paraId="04ECA141" w14:textId="43EEB6D2" w:rsidTr="00BB224A">
        <w:tc>
          <w:tcPr>
            <w:tcW w:w="878" w:type="dxa"/>
          </w:tcPr>
          <w:p w14:paraId="18C3024A" w14:textId="77777777"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8</w:t>
            </w:r>
          </w:p>
        </w:tc>
        <w:tc>
          <w:tcPr>
            <w:tcW w:w="1357" w:type="dxa"/>
          </w:tcPr>
          <w:p w14:paraId="0C3B960C" w14:textId="172EC6ED"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1736" w:type="dxa"/>
          </w:tcPr>
          <w:p w14:paraId="64F7F092" w14:textId="789233F5"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028" w:type="dxa"/>
          </w:tcPr>
          <w:p w14:paraId="22B1FA88" w14:textId="2DCD4AA0" w:rsidR="00BB224A" w:rsidRDefault="00BB224A" w:rsidP="00BB224A">
            <w:pPr>
              <w:spacing w:after="0"/>
              <w:jc w:val="center"/>
              <w:rPr>
                <w:rFonts w:eastAsiaTheme="minorEastAsia"/>
                <w:lang w:eastAsia="zh-CN"/>
              </w:rPr>
            </w:pPr>
            <w:r>
              <w:rPr>
                <w:rFonts w:eastAsiaTheme="minorEastAsia"/>
                <w:lang w:eastAsia="zh-CN"/>
              </w:rPr>
              <w:t>5.26%</w:t>
            </w:r>
          </w:p>
        </w:tc>
        <w:tc>
          <w:tcPr>
            <w:tcW w:w="2229" w:type="dxa"/>
          </w:tcPr>
          <w:p w14:paraId="16D5034F" w14:textId="52F88277" w:rsidR="00BB224A" w:rsidRDefault="00BB224A" w:rsidP="00BB224A">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229" w:type="dxa"/>
          </w:tcPr>
          <w:p w14:paraId="37E86E8E" w14:textId="47219340" w:rsidR="00BB224A" w:rsidRDefault="00BB224A" w:rsidP="00BB224A">
            <w:pPr>
              <w:spacing w:after="0"/>
              <w:jc w:val="center"/>
              <w:rPr>
                <w:rFonts w:eastAsiaTheme="minorEastAsia"/>
                <w:lang w:eastAsia="zh-CN"/>
              </w:rPr>
            </w:pPr>
            <w:r>
              <w:rPr>
                <w:rFonts w:eastAsiaTheme="minorEastAsia"/>
                <w:lang w:eastAsia="zh-CN"/>
              </w:rPr>
              <w:t>100%</w:t>
            </w:r>
          </w:p>
        </w:tc>
      </w:tr>
    </w:tbl>
    <w:p w14:paraId="0138EF93" w14:textId="77777777" w:rsidR="00296CCF" w:rsidRDefault="00296CCF" w:rsidP="00BB224A">
      <w:pPr>
        <w:spacing w:after="0"/>
        <w:jc w:val="center"/>
        <w:rPr>
          <w:rFonts w:eastAsiaTheme="minorEastAsia"/>
          <w:lang w:eastAsia="zh-CN"/>
        </w:rPr>
      </w:pPr>
    </w:p>
    <w:p w14:paraId="5AC30172" w14:textId="757FDECF" w:rsidR="00296CCF" w:rsidRDefault="00AD0C18" w:rsidP="00AD0C18">
      <w:pPr>
        <w:pStyle w:val="1"/>
        <w:spacing w:after="0"/>
        <w:rPr>
          <w:rFonts w:ascii="Arial" w:eastAsia="Calibri" w:hAnsi="Arial" w:cs="Arial"/>
          <w:lang w:eastAsia="zh-CN"/>
        </w:rPr>
      </w:pPr>
      <w:r>
        <w:rPr>
          <w:rFonts w:ascii="Arial" w:eastAsia="Calibri" w:hAnsi="Arial" w:cs="Arial"/>
          <w:lang w:eastAsia="zh-CN"/>
        </w:rPr>
        <w:lastRenderedPageBreak/>
        <w:t xml:space="preserve">Discussions </w:t>
      </w:r>
    </w:p>
    <w:p w14:paraId="4593A4A8" w14:textId="77777777" w:rsidR="00AD0C18" w:rsidRDefault="00AD0C18" w:rsidP="00AD0C18">
      <w:pPr>
        <w:rPr>
          <w:rFonts w:eastAsiaTheme="minorEastAsia"/>
          <w:lang w:eastAsia="zh-CN"/>
        </w:rPr>
      </w:pPr>
    </w:p>
    <w:p w14:paraId="4C20ABCE" w14:textId="66566CA8" w:rsidR="00AD0C18" w:rsidRPr="00AD0C18" w:rsidRDefault="00AD0C18" w:rsidP="00AD0C18">
      <w:pPr>
        <w:rPr>
          <w:rFonts w:eastAsiaTheme="minorEastAsia"/>
          <w:b/>
          <w:u w:val="single"/>
          <w:lang w:eastAsia="zh-CN"/>
        </w:rPr>
      </w:pPr>
      <w:r w:rsidRPr="00AD0C18">
        <w:rPr>
          <w:rFonts w:eastAsiaTheme="minorEastAsia" w:hint="eastAsia"/>
          <w:b/>
          <w:u w:val="single"/>
          <w:lang w:eastAsia="zh-CN"/>
        </w:rPr>
        <w:t>S</w:t>
      </w:r>
      <w:r w:rsidRPr="00AD0C18">
        <w:rPr>
          <w:rFonts w:eastAsiaTheme="minorEastAsia"/>
          <w:b/>
          <w:u w:val="single"/>
          <w:lang w:eastAsia="zh-CN"/>
        </w:rPr>
        <w:t>CS</w:t>
      </w:r>
      <w:r w:rsidR="00403BC2">
        <w:rPr>
          <w:rFonts w:eastAsiaTheme="minorEastAsia"/>
          <w:b/>
          <w:u w:val="single"/>
          <w:lang w:eastAsia="zh-CN"/>
        </w:rPr>
        <w:t xml:space="preserve"> &amp; Band</w:t>
      </w:r>
    </w:p>
    <w:p w14:paraId="14396DE4" w14:textId="0CD65B4E" w:rsidR="00AD0C18" w:rsidRDefault="00AD0C18" w:rsidP="00AD0C18">
      <w:pPr>
        <w:rPr>
          <w:rFonts w:eastAsiaTheme="minorEastAsia"/>
          <w:lang w:eastAsia="zh-CN"/>
        </w:rPr>
      </w:pPr>
      <w:r>
        <w:rPr>
          <w:rFonts w:eastAsiaTheme="minorEastAsia"/>
          <w:lang w:eastAsia="zh-CN"/>
        </w:rPr>
        <w:t>120</w:t>
      </w:r>
      <w:r w:rsidR="00403BC2">
        <w:rPr>
          <w:rFonts w:eastAsiaTheme="minorEastAsia"/>
          <w:lang w:eastAsia="zh-CN"/>
        </w:rPr>
        <w:t xml:space="preserve"> </w:t>
      </w:r>
      <w:r>
        <w:rPr>
          <w:rFonts w:eastAsiaTheme="minorEastAsia"/>
          <w:lang w:eastAsia="zh-CN"/>
        </w:rPr>
        <w:t>kHz, 480kHz and 960kHz SCS are agreed to be used for FR2-2 band. However, we think it is enough to consider 120</w:t>
      </w:r>
      <w:r w:rsidR="00403BC2">
        <w:rPr>
          <w:rFonts w:eastAsiaTheme="minorEastAsia"/>
          <w:lang w:eastAsia="zh-CN"/>
        </w:rPr>
        <w:t xml:space="preserve"> </w:t>
      </w:r>
      <w:r>
        <w:rPr>
          <w:rFonts w:eastAsiaTheme="minorEastAsia"/>
          <w:lang w:eastAsia="zh-CN"/>
        </w:rPr>
        <w:t xml:space="preserve">kHz SCS since 480kHz and 960kHz SCS are optional and has no impact on CQI reporting and </w:t>
      </w:r>
      <w:r w:rsidR="00403BC2">
        <w:rPr>
          <w:rFonts w:eastAsiaTheme="minorEastAsia"/>
          <w:lang w:eastAsia="zh-CN"/>
        </w:rPr>
        <w:t>demodulation processing on AWGN. As for bandwidth, we propose to only consider 100MHz.</w:t>
      </w:r>
    </w:p>
    <w:p w14:paraId="009EC3DF" w14:textId="2028DC18" w:rsidR="00AD0C18" w:rsidRPr="00403BC2" w:rsidRDefault="00AD0C18" w:rsidP="00AD0C18">
      <w:pPr>
        <w:rPr>
          <w:rFonts w:eastAsiaTheme="minorEastAsia"/>
          <w:b/>
          <w:lang w:eastAsia="zh-CN"/>
        </w:rPr>
      </w:pPr>
      <w:r w:rsidRPr="00403BC2">
        <w:rPr>
          <w:rFonts w:eastAsiaTheme="minorEastAsia"/>
          <w:b/>
          <w:lang w:eastAsia="zh-CN"/>
        </w:rPr>
        <w:t xml:space="preserve">Proposal 1: Only </w:t>
      </w:r>
      <w:r w:rsidR="00403BC2" w:rsidRPr="00403BC2">
        <w:rPr>
          <w:rFonts w:eastAsiaTheme="minorEastAsia"/>
          <w:b/>
          <w:lang w:eastAsia="zh-CN"/>
        </w:rPr>
        <w:t xml:space="preserve">consider </w:t>
      </w:r>
      <w:r w:rsidR="00403BC2">
        <w:rPr>
          <w:rFonts w:eastAsiaTheme="minorEastAsia"/>
          <w:b/>
          <w:lang w:eastAsia="zh-CN"/>
        </w:rPr>
        <w:t xml:space="preserve">100MHz bandwidth and 120kHz SCS. </w:t>
      </w:r>
    </w:p>
    <w:p w14:paraId="46DB6817" w14:textId="7C4AA30A" w:rsidR="00403BC2" w:rsidRDefault="00403BC2" w:rsidP="00AD0C18">
      <w:pPr>
        <w:rPr>
          <w:rFonts w:eastAsiaTheme="minorEastAsia"/>
          <w:b/>
          <w:u w:val="single"/>
          <w:lang w:eastAsia="zh-CN"/>
        </w:rPr>
      </w:pPr>
      <w:r>
        <w:rPr>
          <w:rFonts w:eastAsiaTheme="minorEastAsia"/>
          <w:b/>
          <w:u w:val="single"/>
          <w:lang w:eastAsia="zh-CN"/>
        </w:rPr>
        <w:t>Target SNR selection</w:t>
      </w:r>
    </w:p>
    <w:p w14:paraId="0718B867" w14:textId="77440655" w:rsidR="00497EEB" w:rsidRPr="007D2120" w:rsidRDefault="00403BC2" w:rsidP="00497EEB">
      <w:pPr>
        <w:rPr>
          <w:rFonts w:eastAsiaTheme="minorEastAsia"/>
          <w:lang w:eastAsia="zh-CN"/>
        </w:rPr>
      </w:pPr>
      <w:r w:rsidRPr="00403BC2">
        <w:rPr>
          <w:rFonts w:eastAsiaTheme="minorEastAsia" w:hint="eastAsia"/>
          <w:lang w:eastAsia="zh-CN"/>
        </w:rPr>
        <w:t>I</w:t>
      </w:r>
      <w:r w:rsidRPr="00403BC2">
        <w:rPr>
          <w:rFonts w:eastAsiaTheme="minorEastAsia"/>
          <w:lang w:eastAsia="zh-CN"/>
        </w:rPr>
        <w:t xml:space="preserve">n </w:t>
      </w:r>
      <w:r>
        <w:rPr>
          <w:rFonts w:eastAsiaTheme="minorEastAsia"/>
          <w:lang w:eastAsia="zh-CN"/>
        </w:rPr>
        <w:t>Rel-15 FR2 CQI test, 8dB/9dB and 14dB/15dB were selected as test SNR which are corresponding to QPSK and 64QAM respectively. However, considering maximum achievable SNR</w:t>
      </w:r>
      <w:r w:rsidRPr="00403BC2">
        <w:rPr>
          <w:rFonts w:eastAsiaTheme="minorEastAsia"/>
          <w:vertAlign w:val="subscript"/>
          <w:lang w:eastAsia="zh-CN"/>
        </w:rPr>
        <w:t>BB</w:t>
      </w:r>
      <w:r>
        <w:rPr>
          <w:rFonts w:eastAsiaTheme="minorEastAsia"/>
          <w:lang w:eastAsia="zh-CN"/>
        </w:rPr>
        <w:t xml:space="preserve"> is [7.7 dB] or [10.6dB] which is still be discussing in RF part,</w:t>
      </w:r>
      <w:r w:rsidR="00497EEB">
        <w:rPr>
          <w:rFonts w:eastAsiaTheme="minorEastAsia"/>
          <w:lang w:eastAsia="zh-CN"/>
        </w:rPr>
        <w:t xml:space="preserve"> the test SNR should be lower than 7.7dB for the worst case to ensure the test feasibility. </w:t>
      </w:r>
      <w:r w:rsidR="00A07601">
        <w:rPr>
          <w:rFonts w:eastAsiaTheme="minorEastAsia"/>
          <w:lang w:eastAsia="zh-CN"/>
        </w:rPr>
        <w:t>Therefore, w</w:t>
      </w:r>
      <w:r w:rsidR="00497EEB">
        <w:rPr>
          <w:rFonts w:eastAsiaTheme="minorEastAsia"/>
          <w:lang w:eastAsia="zh-CN"/>
        </w:rPr>
        <w:t xml:space="preserve">e propose to use 4dB for </w:t>
      </w:r>
      <w:r w:rsidR="00D12B65">
        <w:rPr>
          <w:rFonts w:eastAsiaTheme="minorEastAsia"/>
          <w:lang w:eastAsia="zh-CN"/>
        </w:rPr>
        <w:t xml:space="preserve">temporary </w:t>
      </w:r>
      <w:r w:rsidR="00497EEB">
        <w:rPr>
          <w:rFonts w:eastAsiaTheme="minorEastAsia"/>
          <w:lang w:eastAsia="zh-CN"/>
        </w:rPr>
        <w:t>SNR point related to QPSK considering some margin. However, based on our simulation results, the lowest SNR with CQI reporting related to 64QAM is 12dB which is rather higher than maximum achievable SNR</w:t>
      </w:r>
      <w:r w:rsidR="00497EEB" w:rsidRPr="00497EEB">
        <w:rPr>
          <w:rFonts w:eastAsiaTheme="minorEastAsia"/>
          <w:vertAlign w:val="subscript"/>
          <w:lang w:eastAsia="zh-CN"/>
        </w:rPr>
        <w:t>BB</w:t>
      </w:r>
      <w:r w:rsidR="00497EEB">
        <w:rPr>
          <w:rFonts w:eastAsiaTheme="minorEastAsia"/>
          <w:lang w:eastAsia="zh-CN"/>
        </w:rPr>
        <w:t xml:space="preserve"> specified by RF part. </w:t>
      </w:r>
      <w:r w:rsidR="007D2120">
        <w:rPr>
          <w:rFonts w:eastAsiaTheme="minorEastAsia"/>
          <w:lang w:eastAsia="zh-CN"/>
        </w:rPr>
        <w:t>One alternative option to increase the achievable SNR</w:t>
      </w:r>
      <w:r w:rsidR="007D2120" w:rsidRPr="007D2120">
        <w:rPr>
          <w:rFonts w:eastAsiaTheme="minorEastAsia"/>
          <w:vertAlign w:val="subscript"/>
          <w:lang w:eastAsia="zh-CN"/>
        </w:rPr>
        <w:t>BB</w:t>
      </w:r>
      <w:r w:rsidR="007D2120">
        <w:rPr>
          <w:rFonts w:eastAsiaTheme="minorEastAsia"/>
          <w:lang w:eastAsia="zh-CN"/>
        </w:rPr>
        <w:t xml:space="preserve"> </w:t>
      </w:r>
      <w:r w:rsidR="00A07601">
        <w:rPr>
          <w:rFonts w:eastAsiaTheme="minorEastAsia"/>
          <w:lang w:eastAsia="zh-CN"/>
        </w:rPr>
        <w:t>is to allocate small RB allocation, however, small RB allocation will reduce the accuracy of CQI reporting and not be practical in real network. (The most number of allocated RB is 16 if tested SNR is 14dB)</w:t>
      </w:r>
      <w:r w:rsidR="00A07601">
        <w:rPr>
          <w:rFonts w:eastAsiaTheme="minorEastAsia" w:hint="eastAsia"/>
          <w:lang w:eastAsia="zh-CN"/>
        </w:rPr>
        <w:t>.</w:t>
      </w:r>
      <w:r w:rsidR="00A07601">
        <w:rPr>
          <w:rFonts w:eastAsiaTheme="minorEastAsia"/>
          <w:lang w:eastAsia="zh-CN"/>
        </w:rPr>
        <w:t xml:space="preserve"> </w:t>
      </w:r>
      <w:r w:rsidR="00497EEB">
        <w:rPr>
          <w:rFonts w:eastAsiaTheme="minorEastAsia"/>
          <w:lang w:eastAsia="zh-CN"/>
        </w:rPr>
        <w:t>Hence, we propose to only test one SNR point related to QPSK and not consider that for 64QAM.</w:t>
      </w:r>
      <w:r w:rsidR="007D2120">
        <w:rPr>
          <w:rFonts w:eastAsiaTheme="minorEastAsia"/>
          <w:lang w:eastAsia="zh-CN"/>
        </w:rPr>
        <w:t xml:space="preserve"> </w:t>
      </w:r>
    </w:p>
    <w:p w14:paraId="6A936E76" w14:textId="19627F12" w:rsidR="00497EEB" w:rsidRDefault="00497EEB" w:rsidP="00497EEB">
      <w:pPr>
        <w:rPr>
          <w:rFonts w:eastAsiaTheme="minorEastAsia"/>
          <w:lang w:eastAsia="zh-CN"/>
        </w:rPr>
      </w:pPr>
      <w:r>
        <w:rPr>
          <w:rFonts w:eastAsiaTheme="minorEastAsia"/>
          <w:lang w:eastAsia="zh-CN"/>
        </w:rPr>
        <w:t xml:space="preserve">Another reason </w:t>
      </w:r>
      <w:r w:rsidR="007D2120">
        <w:rPr>
          <w:rFonts w:eastAsiaTheme="minorEastAsia"/>
          <w:lang w:eastAsia="zh-CN"/>
        </w:rPr>
        <w:t xml:space="preserve">not considering SNR point related to 64QAM is that according to our simulation results, phase noise has big impact on the BLER performance when SNR is equal or larger than 14dB </w:t>
      </w:r>
      <w:r w:rsidR="00A07601">
        <w:rPr>
          <w:rFonts w:eastAsiaTheme="minorEastAsia"/>
          <w:lang w:eastAsia="zh-CN"/>
        </w:rPr>
        <w:t xml:space="preserve">which </w:t>
      </w:r>
      <w:r w:rsidR="007D2120">
        <w:rPr>
          <w:rFonts w:eastAsiaTheme="minorEastAsia"/>
          <w:lang w:eastAsia="zh-CN"/>
        </w:rPr>
        <w:t xml:space="preserve">CQI reporting index is larger than 12. </w:t>
      </w:r>
      <w:r w:rsidR="00A07601">
        <w:rPr>
          <w:rFonts w:eastAsiaTheme="minorEastAsia"/>
          <w:lang w:eastAsia="zh-CN"/>
        </w:rPr>
        <w:t xml:space="preserve">It is better to minimum the impact of phase noise </w:t>
      </w:r>
      <w:r w:rsidR="00D12B65">
        <w:rPr>
          <w:rFonts w:eastAsiaTheme="minorEastAsia"/>
          <w:lang w:eastAsia="zh-CN"/>
        </w:rPr>
        <w:t>so</w:t>
      </w:r>
      <w:r w:rsidR="00A07601">
        <w:rPr>
          <w:rFonts w:eastAsiaTheme="minorEastAsia"/>
          <w:lang w:eastAsia="zh-CN"/>
        </w:rPr>
        <w:t xml:space="preserve"> QPSK or 16QAM may be more popular to be considered.</w:t>
      </w:r>
    </w:p>
    <w:p w14:paraId="1E99FEB4" w14:textId="7A848F58" w:rsidR="00A07601" w:rsidRPr="00D12B65" w:rsidRDefault="00A07601" w:rsidP="00497EEB">
      <w:pPr>
        <w:rPr>
          <w:rFonts w:eastAsiaTheme="minorEastAsia"/>
          <w:b/>
          <w:lang w:eastAsia="zh-CN"/>
        </w:rPr>
      </w:pPr>
      <w:r w:rsidRPr="00D12B65">
        <w:rPr>
          <w:rFonts w:eastAsiaTheme="minorEastAsia"/>
          <w:b/>
          <w:lang w:eastAsia="zh-CN"/>
        </w:rPr>
        <w:t>Observation 1:</w:t>
      </w:r>
      <w:r w:rsidR="00D12B65" w:rsidRPr="00D12B65">
        <w:rPr>
          <w:rFonts w:eastAsiaTheme="minorEastAsia"/>
          <w:b/>
          <w:lang w:eastAsia="zh-CN"/>
        </w:rPr>
        <w:t xml:space="preserve"> The lowest SNR with CQI reporting related to 64QAM is 12dB which is rather higher than maximum achievable SNR</w:t>
      </w:r>
      <w:r w:rsidR="00D12B65" w:rsidRPr="00D12B65">
        <w:rPr>
          <w:rFonts w:eastAsiaTheme="minorEastAsia"/>
          <w:b/>
          <w:vertAlign w:val="subscript"/>
          <w:lang w:eastAsia="zh-CN"/>
        </w:rPr>
        <w:t>BB</w:t>
      </w:r>
      <w:r w:rsidR="00D12B65" w:rsidRPr="00D12B65">
        <w:rPr>
          <w:rFonts w:eastAsiaTheme="minorEastAsia"/>
          <w:b/>
          <w:lang w:eastAsia="zh-CN"/>
        </w:rPr>
        <w:t xml:space="preserve"> specified by RF part.</w:t>
      </w:r>
    </w:p>
    <w:p w14:paraId="532642E1" w14:textId="167DEAD2" w:rsidR="00A07601" w:rsidRPr="00D12B65" w:rsidRDefault="00A07601" w:rsidP="00497EEB">
      <w:pPr>
        <w:rPr>
          <w:rFonts w:eastAsiaTheme="minorEastAsia"/>
          <w:b/>
          <w:lang w:eastAsia="zh-CN"/>
        </w:rPr>
      </w:pPr>
      <w:r w:rsidRPr="00D12B65">
        <w:rPr>
          <w:rFonts w:eastAsiaTheme="minorEastAsia"/>
          <w:b/>
          <w:lang w:eastAsia="zh-CN"/>
        </w:rPr>
        <w:t>Observation 2:</w:t>
      </w:r>
      <w:r w:rsidR="00D12B65" w:rsidRPr="00D12B65">
        <w:rPr>
          <w:rFonts w:eastAsiaTheme="minorEastAsia"/>
          <w:b/>
          <w:lang w:eastAsia="zh-CN"/>
        </w:rPr>
        <w:t xml:space="preserve"> Phase noise has big impact on the BLER performance when SNR is equal or larger than 14dB which CQI reporting index is larger than 12.</w:t>
      </w:r>
    </w:p>
    <w:p w14:paraId="276488EC" w14:textId="18A26098" w:rsidR="00497EEB" w:rsidRPr="00D12B65" w:rsidRDefault="00D12B65" w:rsidP="00497EEB">
      <w:pPr>
        <w:rPr>
          <w:rFonts w:eastAsiaTheme="minorEastAsia"/>
          <w:b/>
          <w:lang w:eastAsia="zh-CN"/>
        </w:rPr>
      </w:pPr>
      <w:r w:rsidRPr="00D12B65">
        <w:rPr>
          <w:rFonts w:eastAsiaTheme="minorEastAsia"/>
          <w:b/>
          <w:lang w:eastAsia="zh-CN"/>
        </w:rPr>
        <w:t>Proposal 2:</w:t>
      </w:r>
      <w:r>
        <w:rPr>
          <w:rFonts w:eastAsiaTheme="minorEastAsia"/>
          <w:b/>
          <w:lang w:eastAsia="zh-CN"/>
        </w:rPr>
        <w:t xml:space="preserve"> Set test SNR to 4dB.</w:t>
      </w:r>
    </w:p>
    <w:bookmarkEnd w:id="6"/>
    <w:bookmarkEnd w:id="7"/>
    <w:bookmarkEnd w:id="8"/>
    <w:bookmarkEnd w:id="9"/>
    <w:bookmarkEnd w:id="10"/>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239FEB9C" w14:textId="737DB694" w:rsidR="008A5B5F" w:rsidRDefault="004B0E99" w:rsidP="0051419B">
      <w:pPr>
        <w:rPr>
          <w:rFonts w:eastAsiaTheme="minorEastAsia"/>
          <w:lang w:eastAsia="zh-CN"/>
        </w:rPr>
      </w:pPr>
      <w:r>
        <w:rPr>
          <w:rFonts w:eastAsiaTheme="minorEastAsia" w:hint="eastAsia"/>
          <w:lang w:eastAsia="zh-CN"/>
        </w:rPr>
        <w:t>I</w:t>
      </w:r>
      <w:r>
        <w:rPr>
          <w:rFonts w:eastAsiaTheme="minorEastAsia"/>
          <w:lang w:eastAsia="zh-CN"/>
        </w:rPr>
        <w:t>n this paper, we provide our general over views on UE requirements for NR extension to 71GHz. The observations and proposals are:</w:t>
      </w:r>
    </w:p>
    <w:p w14:paraId="07B80F47" w14:textId="77777777" w:rsidR="00D12B65" w:rsidRPr="00D12B65" w:rsidRDefault="00D12B65" w:rsidP="00D12B65">
      <w:pPr>
        <w:rPr>
          <w:rFonts w:eastAsiaTheme="minorEastAsia"/>
          <w:b/>
          <w:lang w:eastAsia="zh-CN"/>
        </w:rPr>
      </w:pPr>
      <w:r w:rsidRPr="00D12B65">
        <w:rPr>
          <w:rFonts w:eastAsiaTheme="minorEastAsia"/>
          <w:b/>
          <w:lang w:eastAsia="zh-CN"/>
        </w:rPr>
        <w:t>Observation 1: The lowest SNR with CQI reporting related to 64QAM is 12dB which is rather higher than maximum achievable SNR</w:t>
      </w:r>
      <w:r w:rsidRPr="00D12B65">
        <w:rPr>
          <w:rFonts w:eastAsiaTheme="minorEastAsia"/>
          <w:b/>
          <w:vertAlign w:val="subscript"/>
          <w:lang w:eastAsia="zh-CN"/>
        </w:rPr>
        <w:t>BB</w:t>
      </w:r>
      <w:r w:rsidRPr="00D12B65">
        <w:rPr>
          <w:rFonts w:eastAsiaTheme="minorEastAsia"/>
          <w:b/>
          <w:lang w:eastAsia="zh-CN"/>
        </w:rPr>
        <w:t xml:space="preserve"> specified by RF part.</w:t>
      </w:r>
    </w:p>
    <w:p w14:paraId="3B2ECCBE" w14:textId="77777777" w:rsidR="00D12B65" w:rsidRPr="00D12B65" w:rsidRDefault="00D12B65" w:rsidP="00D12B65">
      <w:pPr>
        <w:rPr>
          <w:rFonts w:eastAsiaTheme="minorEastAsia"/>
          <w:b/>
          <w:lang w:eastAsia="zh-CN"/>
        </w:rPr>
      </w:pPr>
      <w:r w:rsidRPr="00D12B65">
        <w:rPr>
          <w:rFonts w:eastAsiaTheme="minorEastAsia"/>
          <w:b/>
          <w:lang w:eastAsia="zh-CN"/>
        </w:rPr>
        <w:t>Observation 2: Phase noise has big impact on the BLER performance when SNR is equal or larger than 14dB which CQI reporting index is larger than 12.</w:t>
      </w:r>
    </w:p>
    <w:p w14:paraId="41CD9ACA" w14:textId="5274F471" w:rsidR="00D12B65" w:rsidRPr="00D12B65" w:rsidRDefault="00D12B65" w:rsidP="0051419B">
      <w:pPr>
        <w:rPr>
          <w:rFonts w:eastAsiaTheme="minorEastAsia"/>
          <w:b/>
          <w:lang w:eastAsia="zh-CN"/>
        </w:rPr>
      </w:pPr>
      <w:r w:rsidRPr="00D12B65">
        <w:rPr>
          <w:rFonts w:eastAsiaTheme="minorEastAsia"/>
          <w:b/>
          <w:lang w:eastAsia="zh-CN"/>
        </w:rPr>
        <w:t>Proposal 2:</w:t>
      </w:r>
      <w:r>
        <w:rPr>
          <w:rFonts w:eastAsiaTheme="minorEastAsia"/>
          <w:b/>
          <w:lang w:eastAsia="zh-CN"/>
        </w:rPr>
        <w:t xml:space="preserve"> Set test SNR to 4dB.</w:t>
      </w: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2166B87E" w14:textId="241286C1" w:rsidR="004C72DB" w:rsidRPr="004C72DB" w:rsidRDefault="0085317B" w:rsidP="004C72DB">
      <w:pPr>
        <w:pStyle w:val="3GPPHeader"/>
        <w:ind w:left="1701" w:hanging="1701"/>
        <w:rPr>
          <w:rFonts w:ascii="Times New Roman" w:hAnsi="Times New Roman" w:cs="宋体"/>
          <w:b w:val="0"/>
          <w:kern w:val="0"/>
          <w:sz w:val="20"/>
          <w:szCs w:val="20"/>
          <w:lang w:val="en-GB"/>
        </w:rPr>
      </w:pPr>
      <w:r w:rsidRPr="004C72DB">
        <w:rPr>
          <w:rFonts w:ascii="Times New Roman" w:hAnsi="Times New Roman" w:cs="宋体" w:hint="eastAsia"/>
          <w:b w:val="0"/>
          <w:kern w:val="0"/>
          <w:sz w:val="20"/>
          <w:szCs w:val="20"/>
          <w:lang w:val="en-GB"/>
        </w:rPr>
        <w:t>[</w:t>
      </w:r>
      <w:r w:rsidRPr="004C72DB">
        <w:rPr>
          <w:rFonts w:ascii="Times New Roman" w:hAnsi="Times New Roman" w:cs="宋体"/>
          <w:b w:val="0"/>
          <w:kern w:val="0"/>
          <w:sz w:val="20"/>
          <w:szCs w:val="20"/>
          <w:lang w:val="en-GB"/>
        </w:rPr>
        <w:t>1]</w:t>
      </w:r>
      <w:r w:rsidR="004C72DB">
        <w:rPr>
          <w:rFonts w:ascii="Times New Roman" w:hAnsi="Times New Roman" w:cs="宋体"/>
          <w:b w:val="0"/>
          <w:kern w:val="0"/>
          <w:sz w:val="20"/>
          <w:szCs w:val="20"/>
          <w:lang w:val="en-GB"/>
        </w:rPr>
        <w:t xml:space="preserve">   R4-2207223 </w:t>
      </w:r>
      <w:r w:rsidR="004C72DB" w:rsidRPr="004C72DB">
        <w:rPr>
          <w:rFonts w:ascii="Times New Roman" w:hAnsi="Times New Roman" w:cs="宋体"/>
          <w:b w:val="0"/>
          <w:kern w:val="0"/>
          <w:sz w:val="20"/>
          <w:szCs w:val="20"/>
          <w:lang w:val="en-GB"/>
        </w:rPr>
        <w:t>WF on demodulation performance requirements definition for 52.6 - 71 GHz</w:t>
      </w:r>
      <w:r w:rsidR="004C72DB">
        <w:rPr>
          <w:rFonts w:ascii="Times New Roman" w:hAnsi="Times New Roman" w:cs="宋体"/>
          <w:b w:val="0"/>
          <w:kern w:val="0"/>
          <w:sz w:val="20"/>
          <w:szCs w:val="20"/>
          <w:lang w:val="en-GB"/>
        </w:rPr>
        <w:t>. Intel</w:t>
      </w:r>
    </w:p>
    <w:p w14:paraId="7169D5A8" w14:textId="0C0C2E54" w:rsidR="0085317B" w:rsidRPr="004C72DB" w:rsidRDefault="0085317B" w:rsidP="00E424FE">
      <w:pPr>
        <w:rPr>
          <w:rFonts w:eastAsiaTheme="minorEastAsia"/>
          <w:lang w:val="en-US" w:eastAsia="zh-CN"/>
        </w:rPr>
      </w:pPr>
    </w:p>
    <w:p w14:paraId="62C2F031" w14:textId="4772FAC9" w:rsidR="00070658" w:rsidRPr="00E424FE" w:rsidRDefault="00070658" w:rsidP="00E424FE">
      <w:pPr>
        <w:rPr>
          <w:rFonts w:eastAsiaTheme="minorEastAsia"/>
          <w:lang w:eastAsia="zh-CN"/>
        </w:rPr>
      </w:pPr>
    </w:p>
    <w:sectPr w:rsidR="00070658" w:rsidRPr="00E424FE"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F81D9" w14:textId="77777777" w:rsidR="0017341D" w:rsidRDefault="0017341D">
      <w:r>
        <w:separator/>
      </w:r>
    </w:p>
  </w:endnote>
  <w:endnote w:type="continuationSeparator" w:id="0">
    <w:p w14:paraId="750086B1" w14:textId="77777777" w:rsidR="0017341D" w:rsidRDefault="00173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8B27A" w14:textId="77777777" w:rsidR="0017341D" w:rsidRDefault="0017341D">
      <w:r>
        <w:separator/>
      </w:r>
    </w:p>
  </w:footnote>
  <w:footnote w:type="continuationSeparator" w:id="0">
    <w:p w14:paraId="450FAF35" w14:textId="77777777" w:rsidR="0017341D" w:rsidRDefault="001734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19C67BF4"/>
    <w:multiLevelType w:val="hybridMultilevel"/>
    <w:tmpl w:val="3DA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51E07"/>
    <w:multiLevelType w:val="hybridMultilevel"/>
    <w:tmpl w:val="390858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864446"/>
    <w:multiLevelType w:val="multilevel"/>
    <w:tmpl w:val="C548C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260449"/>
    <w:multiLevelType w:val="hybridMultilevel"/>
    <w:tmpl w:val="04C0B1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A3367D"/>
    <w:multiLevelType w:val="hybridMultilevel"/>
    <w:tmpl w:val="0EEA6A4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E29B8"/>
    <w:multiLevelType w:val="hybridMultilevel"/>
    <w:tmpl w:val="59F6A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4F62F6"/>
    <w:multiLevelType w:val="hybridMultilevel"/>
    <w:tmpl w:val="93409F5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B4624DF"/>
    <w:multiLevelType w:val="hybridMultilevel"/>
    <w:tmpl w:val="8506A9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5972C8"/>
    <w:multiLevelType w:val="hybridMultilevel"/>
    <w:tmpl w:val="57CC9A9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CA120B6"/>
    <w:multiLevelType w:val="hybridMultilevel"/>
    <w:tmpl w:val="584CC0E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09716B"/>
    <w:multiLevelType w:val="hybridMultilevel"/>
    <w:tmpl w:val="37D09504"/>
    <w:lvl w:ilvl="0" w:tplc="DADE2E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0722778"/>
    <w:multiLevelType w:val="hybridMultilevel"/>
    <w:tmpl w:val="A42E2C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C032ADF"/>
    <w:multiLevelType w:val="hybridMultilevel"/>
    <w:tmpl w:val="E8848F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3" w15:restartNumberingAfterBreak="0">
    <w:nsid w:val="5E0E7EF5"/>
    <w:multiLevelType w:val="multilevel"/>
    <w:tmpl w:val="5E0E7EF5"/>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24" w15:restartNumberingAfterBreak="0">
    <w:nsid w:val="5F133042"/>
    <w:multiLevelType w:val="hybridMultilevel"/>
    <w:tmpl w:val="14DC90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6CD0B35"/>
    <w:multiLevelType w:val="hybridMultilevel"/>
    <w:tmpl w:val="6962767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FC11D26"/>
    <w:multiLevelType w:val="hybridMultilevel"/>
    <w:tmpl w:val="EF7A9B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B42A30"/>
    <w:multiLevelType w:val="hybridMultilevel"/>
    <w:tmpl w:val="B0C862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0C5510"/>
    <w:multiLevelType w:val="hybridMultilevel"/>
    <w:tmpl w:val="1DBC1A8E"/>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5E357C3"/>
    <w:multiLevelType w:val="hybridMultilevel"/>
    <w:tmpl w:val="18D63BE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76A63F5"/>
    <w:multiLevelType w:val="hybridMultilevel"/>
    <w:tmpl w:val="0382F89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33"/>
  </w:num>
  <w:num w:numId="4">
    <w:abstractNumId w:val="35"/>
  </w:num>
  <w:num w:numId="5">
    <w:abstractNumId w:val="22"/>
  </w:num>
  <w:num w:numId="6">
    <w:abstractNumId w:val="0"/>
  </w:num>
  <w:num w:numId="7">
    <w:abstractNumId w:val="3"/>
  </w:num>
  <w:num w:numId="8">
    <w:abstractNumId w:val="19"/>
  </w:num>
  <w:num w:numId="9">
    <w:abstractNumId w:val="20"/>
  </w:num>
  <w:num w:numId="10">
    <w:abstractNumId w:val="26"/>
  </w:num>
  <w:num w:numId="11">
    <w:abstractNumId w:val="34"/>
  </w:num>
  <w:num w:numId="12">
    <w:abstractNumId w:val="11"/>
  </w:num>
  <w:num w:numId="13">
    <w:abstractNumId w:val="13"/>
  </w:num>
  <w:num w:numId="14">
    <w:abstractNumId w:val="23"/>
  </w:num>
  <w:num w:numId="15">
    <w:abstractNumId w:val="24"/>
  </w:num>
  <w:num w:numId="16">
    <w:abstractNumId w:val="16"/>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0"/>
  </w:num>
  <w:num w:numId="20">
    <w:abstractNumId w:val="25"/>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2"/>
  </w:num>
  <w:num w:numId="24">
    <w:abstractNumId w:val="1"/>
  </w:num>
  <w:num w:numId="25">
    <w:abstractNumId w:val="8"/>
  </w:num>
  <w:num w:numId="26">
    <w:abstractNumId w:val="31"/>
  </w:num>
  <w:num w:numId="27">
    <w:abstractNumId w:val="4"/>
  </w:num>
  <w:num w:numId="28">
    <w:abstractNumId w:val="27"/>
  </w:num>
  <w:num w:numId="29">
    <w:abstractNumId w:val="6"/>
  </w:num>
  <w:num w:numId="30">
    <w:abstractNumId w:val="28"/>
  </w:num>
  <w:num w:numId="31">
    <w:abstractNumId w:val="18"/>
  </w:num>
  <w:num w:numId="32">
    <w:abstractNumId w:val="5"/>
  </w:num>
  <w:num w:numId="33">
    <w:abstractNumId w:val="14"/>
  </w:num>
  <w:num w:numId="34">
    <w:abstractNumId w:val="7"/>
  </w:num>
  <w:num w:numId="35">
    <w:abstractNumId w:val="21"/>
  </w:num>
  <w:num w:numId="36">
    <w:abstractNumId w:val="12"/>
  </w:num>
  <w:num w:numId="37">
    <w:abstractNumId w:val="10"/>
  </w:num>
  <w:num w:numId="38">
    <w:abstractNumId w:val="1"/>
  </w:num>
  <w:num w:numId="39">
    <w:abstractNumId w:val="15"/>
  </w:num>
  <w:num w:numId="40">
    <w:abstractNumId w:val="29"/>
  </w:num>
  <w:num w:numId="41">
    <w:abstractNumId w:val="17"/>
  </w:num>
  <w:num w:numId="42">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2D2"/>
    <w:rsid w:val="00015330"/>
    <w:rsid w:val="0001565F"/>
    <w:rsid w:val="00016635"/>
    <w:rsid w:val="0001701A"/>
    <w:rsid w:val="00017C43"/>
    <w:rsid w:val="000205C0"/>
    <w:rsid w:val="00020BFF"/>
    <w:rsid w:val="00022374"/>
    <w:rsid w:val="000224E8"/>
    <w:rsid w:val="00022C81"/>
    <w:rsid w:val="00022E4A"/>
    <w:rsid w:val="00023E5C"/>
    <w:rsid w:val="00025226"/>
    <w:rsid w:val="00025434"/>
    <w:rsid w:val="0002747B"/>
    <w:rsid w:val="00027671"/>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482A"/>
    <w:rsid w:val="00045684"/>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78A"/>
    <w:rsid w:val="00063FA9"/>
    <w:rsid w:val="00064173"/>
    <w:rsid w:val="000655EF"/>
    <w:rsid w:val="00067A3E"/>
    <w:rsid w:val="00070658"/>
    <w:rsid w:val="00070CDD"/>
    <w:rsid w:val="00071916"/>
    <w:rsid w:val="00071D78"/>
    <w:rsid w:val="00072EDF"/>
    <w:rsid w:val="000737BB"/>
    <w:rsid w:val="00073C97"/>
    <w:rsid w:val="00074419"/>
    <w:rsid w:val="000747AE"/>
    <w:rsid w:val="00074EF0"/>
    <w:rsid w:val="00075055"/>
    <w:rsid w:val="00075247"/>
    <w:rsid w:val="00076E9F"/>
    <w:rsid w:val="00080315"/>
    <w:rsid w:val="00081B21"/>
    <w:rsid w:val="00081C37"/>
    <w:rsid w:val="000824CD"/>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4DF0"/>
    <w:rsid w:val="00095D93"/>
    <w:rsid w:val="0009762D"/>
    <w:rsid w:val="00097964"/>
    <w:rsid w:val="00097992"/>
    <w:rsid w:val="00097A1D"/>
    <w:rsid w:val="00097FD1"/>
    <w:rsid w:val="000A10EB"/>
    <w:rsid w:val="000A2D64"/>
    <w:rsid w:val="000A3558"/>
    <w:rsid w:val="000A3769"/>
    <w:rsid w:val="000A394F"/>
    <w:rsid w:val="000A3A19"/>
    <w:rsid w:val="000A473C"/>
    <w:rsid w:val="000A4C5A"/>
    <w:rsid w:val="000A592E"/>
    <w:rsid w:val="000A60EE"/>
    <w:rsid w:val="000A689E"/>
    <w:rsid w:val="000A6CBD"/>
    <w:rsid w:val="000B13E4"/>
    <w:rsid w:val="000B261B"/>
    <w:rsid w:val="000B2819"/>
    <w:rsid w:val="000B30E2"/>
    <w:rsid w:val="000B48A6"/>
    <w:rsid w:val="000B4B1D"/>
    <w:rsid w:val="000B4B4A"/>
    <w:rsid w:val="000B4FD4"/>
    <w:rsid w:val="000B53FD"/>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2D47"/>
    <w:rsid w:val="000D2F0E"/>
    <w:rsid w:val="000D2F68"/>
    <w:rsid w:val="000D31E7"/>
    <w:rsid w:val="000D3B23"/>
    <w:rsid w:val="000D468C"/>
    <w:rsid w:val="000D5EC9"/>
    <w:rsid w:val="000E02F8"/>
    <w:rsid w:val="000E13C9"/>
    <w:rsid w:val="000E216A"/>
    <w:rsid w:val="000E301C"/>
    <w:rsid w:val="000E3370"/>
    <w:rsid w:val="000E4329"/>
    <w:rsid w:val="000E467C"/>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8D0"/>
    <w:rsid w:val="000F6965"/>
    <w:rsid w:val="000F6E5B"/>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1CA2"/>
    <w:rsid w:val="0012227B"/>
    <w:rsid w:val="00122547"/>
    <w:rsid w:val="001227E7"/>
    <w:rsid w:val="0012581B"/>
    <w:rsid w:val="00125A22"/>
    <w:rsid w:val="00125EA3"/>
    <w:rsid w:val="00125EFD"/>
    <w:rsid w:val="00126326"/>
    <w:rsid w:val="00126539"/>
    <w:rsid w:val="00126BF7"/>
    <w:rsid w:val="00127293"/>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14B3"/>
    <w:rsid w:val="00151819"/>
    <w:rsid w:val="00152608"/>
    <w:rsid w:val="00152ACC"/>
    <w:rsid w:val="001537CA"/>
    <w:rsid w:val="0015526C"/>
    <w:rsid w:val="00155FA9"/>
    <w:rsid w:val="00157372"/>
    <w:rsid w:val="00157B57"/>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1D"/>
    <w:rsid w:val="001734D2"/>
    <w:rsid w:val="00175A9B"/>
    <w:rsid w:val="00177369"/>
    <w:rsid w:val="001775C4"/>
    <w:rsid w:val="001778DC"/>
    <w:rsid w:val="00177ED9"/>
    <w:rsid w:val="0018017B"/>
    <w:rsid w:val="00180443"/>
    <w:rsid w:val="00181069"/>
    <w:rsid w:val="00181137"/>
    <w:rsid w:val="00181B3D"/>
    <w:rsid w:val="00183BF6"/>
    <w:rsid w:val="00184EF7"/>
    <w:rsid w:val="001860A0"/>
    <w:rsid w:val="001908B4"/>
    <w:rsid w:val="0019227A"/>
    <w:rsid w:val="00192815"/>
    <w:rsid w:val="001947E3"/>
    <w:rsid w:val="00195650"/>
    <w:rsid w:val="001977C8"/>
    <w:rsid w:val="00197C7B"/>
    <w:rsid w:val="00197E84"/>
    <w:rsid w:val="001A1B88"/>
    <w:rsid w:val="001A1F92"/>
    <w:rsid w:val="001A2382"/>
    <w:rsid w:val="001A31EF"/>
    <w:rsid w:val="001A34F0"/>
    <w:rsid w:val="001A38C1"/>
    <w:rsid w:val="001A5E4F"/>
    <w:rsid w:val="001A68F4"/>
    <w:rsid w:val="001A6CB0"/>
    <w:rsid w:val="001A6DB9"/>
    <w:rsid w:val="001A6E0D"/>
    <w:rsid w:val="001B1D9D"/>
    <w:rsid w:val="001B1FB4"/>
    <w:rsid w:val="001B1FB8"/>
    <w:rsid w:val="001B2FCB"/>
    <w:rsid w:val="001B3D7B"/>
    <w:rsid w:val="001B415E"/>
    <w:rsid w:val="001B4444"/>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4B96"/>
    <w:rsid w:val="0020587A"/>
    <w:rsid w:val="00205A19"/>
    <w:rsid w:val="00205B9C"/>
    <w:rsid w:val="00206268"/>
    <w:rsid w:val="002063EF"/>
    <w:rsid w:val="00206464"/>
    <w:rsid w:val="00207048"/>
    <w:rsid w:val="00207793"/>
    <w:rsid w:val="00210042"/>
    <w:rsid w:val="002107B2"/>
    <w:rsid w:val="00210F75"/>
    <w:rsid w:val="00210FEE"/>
    <w:rsid w:val="002114FF"/>
    <w:rsid w:val="0021160E"/>
    <w:rsid w:val="0021191B"/>
    <w:rsid w:val="00212293"/>
    <w:rsid w:val="00212305"/>
    <w:rsid w:val="00212651"/>
    <w:rsid w:val="00212A42"/>
    <w:rsid w:val="00213704"/>
    <w:rsid w:val="00214991"/>
    <w:rsid w:val="00215CDD"/>
    <w:rsid w:val="002161D0"/>
    <w:rsid w:val="00220898"/>
    <w:rsid w:val="002214AD"/>
    <w:rsid w:val="0022168D"/>
    <w:rsid w:val="0022182B"/>
    <w:rsid w:val="002227A9"/>
    <w:rsid w:val="00222BD9"/>
    <w:rsid w:val="00223971"/>
    <w:rsid w:val="0022418F"/>
    <w:rsid w:val="00224526"/>
    <w:rsid w:val="0022499C"/>
    <w:rsid w:val="00224B6C"/>
    <w:rsid w:val="00224CDF"/>
    <w:rsid w:val="00225BF4"/>
    <w:rsid w:val="002261DC"/>
    <w:rsid w:val="002263AA"/>
    <w:rsid w:val="00226AF5"/>
    <w:rsid w:val="002277A5"/>
    <w:rsid w:val="00227D73"/>
    <w:rsid w:val="002303B9"/>
    <w:rsid w:val="00230796"/>
    <w:rsid w:val="00230B8B"/>
    <w:rsid w:val="002313BF"/>
    <w:rsid w:val="00231E54"/>
    <w:rsid w:val="002321E8"/>
    <w:rsid w:val="002322F7"/>
    <w:rsid w:val="002323C1"/>
    <w:rsid w:val="00232E93"/>
    <w:rsid w:val="0023316B"/>
    <w:rsid w:val="0023360F"/>
    <w:rsid w:val="00233F1F"/>
    <w:rsid w:val="00234668"/>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5B23"/>
    <w:rsid w:val="00246DE8"/>
    <w:rsid w:val="0025022A"/>
    <w:rsid w:val="00250414"/>
    <w:rsid w:val="00250854"/>
    <w:rsid w:val="0025185C"/>
    <w:rsid w:val="00252287"/>
    <w:rsid w:val="0025228F"/>
    <w:rsid w:val="002530BE"/>
    <w:rsid w:val="0025694D"/>
    <w:rsid w:val="00257195"/>
    <w:rsid w:val="002578D8"/>
    <w:rsid w:val="0026106B"/>
    <w:rsid w:val="002613A5"/>
    <w:rsid w:val="00261546"/>
    <w:rsid w:val="00261C32"/>
    <w:rsid w:val="00262322"/>
    <w:rsid w:val="0026471D"/>
    <w:rsid w:val="00267881"/>
    <w:rsid w:val="00270300"/>
    <w:rsid w:val="00270354"/>
    <w:rsid w:val="00271066"/>
    <w:rsid w:val="002723F2"/>
    <w:rsid w:val="00272F6E"/>
    <w:rsid w:val="00273821"/>
    <w:rsid w:val="00273FC1"/>
    <w:rsid w:val="00274E67"/>
    <w:rsid w:val="0027531B"/>
    <w:rsid w:val="00275D12"/>
    <w:rsid w:val="002764A6"/>
    <w:rsid w:val="00276CD2"/>
    <w:rsid w:val="00277A1E"/>
    <w:rsid w:val="0028062F"/>
    <w:rsid w:val="002808AD"/>
    <w:rsid w:val="00280FEC"/>
    <w:rsid w:val="002810FB"/>
    <w:rsid w:val="0028119B"/>
    <w:rsid w:val="002812B5"/>
    <w:rsid w:val="00281EB0"/>
    <w:rsid w:val="00282888"/>
    <w:rsid w:val="002829AE"/>
    <w:rsid w:val="00283896"/>
    <w:rsid w:val="0028456D"/>
    <w:rsid w:val="00284F05"/>
    <w:rsid w:val="00285749"/>
    <w:rsid w:val="00285AE4"/>
    <w:rsid w:val="0028675B"/>
    <w:rsid w:val="002875C7"/>
    <w:rsid w:val="00287ABF"/>
    <w:rsid w:val="002908C5"/>
    <w:rsid w:val="002928C7"/>
    <w:rsid w:val="00292EAA"/>
    <w:rsid w:val="00293414"/>
    <w:rsid w:val="002934AE"/>
    <w:rsid w:val="00293D64"/>
    <w:rsid w:val="00293D85"/>
    <w:rsid w:val="00293FD8"/>
    <w:rsid w:val="002952E2"/>
    <w:rsid w:val="00295352"/>
    <w:rsid w:val="0029573B"/>
    <w:rsid w:val="002959FF"/>
    <w:rsid w:val="00295C05"/>
    <w:rsid w:val="00295D94"/>
    <w:rsid w:val="002962CA"/>
    <w:rsid w:val="00296CCF"/>
    <w:rsid w:val="0029787B"/>
    <w:rsid w:val="002A08BE"/>
    <w:rsid w:val="002A3934"/>
    <w:rsid w:val="002A3C50"/>
    <w:rsid w:val="002A614E"/>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080"/>
    <w:rsid w:val="002C63B6"/>
    <w:rsid w:val="002C6507"/>
    <w:rsid w:val="002C6BF4"/>
    <w:rsid w:val="002C70A4"/>
    <w:rsid w:val="002C7216"/>
    <w:rsid w:val="002C73CF"/>
    <w:rsid w:val="002C77B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06C"/>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540"/>
    <w:rsid w:val="00317C48"/>
    <w:rsid w:val="00317EF0"/>
    <w:rsid w:val="003205DA"/>
    <w:rsid w:val="0032143F"/>
    <w:rsid w:val="003225A2"/>
    <w:rsid w:val="00322892"/>
    <w:rsid w:val="00322BF9"/>
    <w:rsid w:val="00323CA8"/>
    <w:rsid w:val="00324E7A"/>
    <w:rsid w:val="003255A9"/>
    <w:rsid w:val="00325769"/>
    <w:rsid w:val="00325B85"/>
    <w:rsid w:val="00326166"/>
    <w:rsid w:val="00326C1A"/>
    <w:rsid w:val="00327C4D"/>
    <w:rsid w:val="00327C80"/>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268"/>
    <w:rsid w:val="00394CF5"/>
    <w:rsid w:val="0039604D"/>
    <w:rsid w:val="00396450"/>
    <w:rsid w:val="00397E00"/>
    <w:rsid w:val="003A2E9C"/>
    <w:rsid w:val="003A38B6"/>
    <w:rsid w:val="003A4088"/>
    <w:rsid w:val="003A41E4"/>
    <w:rsid w:val="003A4FE1"/>
    <w:rsid w:val="003A557A"/>
    <w:rsid w:val="003A653B"/>
    <w:rsid w:val="003A6985"/>
    <w:rsid w:val="003A6D6C"/>
    <w:rsid w:val="003A7F82"/>
    <w:rsid w:val="003B019E"/>
    <w:rsid w:val="003B3117"/>
    <w:rsid w:val="003B5800"/>
    <w:rsid w:val="003B735C"/>
    <w:rsid w:val="003B7C7F"/>
    <w:rsid w:val="003C070F"/>
    <w:rsid w:val="003C1312"/>
    <w:rsid w:val="003C3310"/>
    <w:rsid w:val="003C40CB"/>
    <w:rsid w:val="003C45D2"/>
    <w:rsid w:val="003C4C53"/>
    <w:rsid w:val="003C58C8"/>
    <w:rsid w:val="003C659E"/>
    <w:rsid w:val="003C6D51"/>
    <w:rsid w:val="003C7216"/>
    <w:rsid w:val="003C77F4"/>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4E80"/>
    <w:rsid w:val="003F5304"/>
    <w:rsid w:val="003F5516"/>
    <w:rsid w:val="003F6A59"/>
    <w:rsid w:val="003F71DF"/>
    <w:rsid w:val="00400064"/>
    <w:rsid w:val="00401866"/>
    <w:rsid w:val="00403BC2"/>
    <w:rsid w:val="00405499"/>
    <w:rsid w:val="00406080"/>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0A71"/>
    <w:rsid w:val="00421EAB"/>
    <w:rsid w:val="00422E8A"/>
    <w:rsid w:val="00423044"/>
    <w:rsid w:val="00423E08"/>
    <w:rsid w:val="0042735E"/>
    <w:rsid w:val="00433E63"/>
    <w:rsid w:val="00434BE2"/>
    <w:rsid w:val="00435C19"/>
    <w:rsid w:val="00435C42"/>
    <w:rsid w:val="00436F1B"/>
    <w:rsid w:val="00437000"/>
    <w:rsid w:val="00437385"/>
    <w:rsid w:val="00437A99"/>
    <w:rsid w:val="00440974"/>
    <w:rsid w:val="00442AF1"/>
    <w:rsid w:val="00442D22"/>
    <w:rsid w:val="00444277"/>
    <w:rsid w:val="0044490A"/>
    <w:rsid w:val="00444983"/>
    <w:rsid w:val="00444E0B"/>
    <w:rsid w:val="00444F83"/>
    <w:rsid w:val="00444F8C"/>
    <w:rsid w:val="004453C9"/>
    <w:rsid w:val="00445A1C"/>
    <w:rsid w:val="00445D51"/>
    <w:rsid w:val="00445DE0"/>
    <w:rsid w:val="0044674B"/>
    <w:rsid w:val="00446771"/>
    <w:rsid w:val="00450506"/>
    <w:rsid w:val="0045070B"/>
    <w:rsid w:val="00453767"/>
    <w:rsid w:val="00453897"/>
    <w:rsid w:val="004546DF"/>
    <w:rsid w:val="00454729"/>
    <w:rsid w:val="00454B84"/>
    <w:rsid w:val="004555BE"/>
    <w:rsid w:val="00455F90"/>
    <w:rsid w:val="00456287"/>
    <w:rsid w:val="004567A8"/>
    <w:rsid w:val="00456EF9"/>
    <w:rsid w:val="00456FB2"/>
    <w:rsid w:val="00457F74"/>
    <w:rsid w:val="0046072B"/>
    <w:rsid w:val="004607BA"/>
    <w:rsid w:val="00460DFE"/>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97EEB"/>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94C"/>
    <w:rsid w:val="004B2F34"/>
    <w:rsid w:val="004B3D21"/>
    <w:rsid w:val="004B4C38"/>
    <w:rsid w:val="004B5426"/>
    <w:rsid w:val="004B5622"/>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68DE"/>
    <w:rsid w:val="004C702B"/>
    <w:rsid w:val="004C72D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BB4"/>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5B9"/>
    <w:rsid w:val="00506CEC"/>
    <w:rsid w:val="00506D5E"/>
    <w:rsid w:val="0050713B"/>
    <w:rsid w:val="00507978"/>
    <w:rsid w:val="00510F75"/>
    <w:rsid w:val="005125DD"/>
    <w:rsid w:val="005126C2"/>
    <w:rsid w:val="00512908"/>
    <w:rsid w:val="00512DEC"/>
    <w:rsid w:val="0051371E"/>
    <w:rsid w:val="0051419B"/>
    <w:rsid w:val="00514BA5"/>
    <w:rsid w:val="00514D26"/>
    <w:rsid w:val="00514EA1"/>
    <w:rsid w:val="00516344"/>
    <w:rsid w:val="0051671D"/>
    <w:rsid w:val="00516802"/>
    <w:rsid w:val="00516808"/>
    <w:rsid w:val="00520006"/>
    <w:rsid w:val="005203B7"/>
    <w:rsid w:val="0052072E"/>
    <w:rsid w:val="00520C5D"/>
    <w:rsid w:val="005219C7"/>
    <w:rsid w:val="00521F6E"/>
    <w:rsid w:val="005223F3"/>
    <w:rsid w:val="00522A48"/>
    <w:rsid w:val="0052338F"/>
    <w:rsid w:val="00523857"/>
    <w:rsid w:val="00523B56"/>
    <w:rsid w:val="00523CA5"/>
    <w:rsid w:val="005242AC"/>
    <w:rsid w:val="005266F6"/>
    <w:rsid w:val="00526805"/>
    <w:rsid w:val="00526910"/>
    <w:rsid w:val="00526D58"/>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57B3"/>
    <w:rsid w:val="005359B4"/>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6C55"/>
    <w:rsid w:val="00557C6C"/>
    <w:rsid w:val="005602B5"/>
    <w:rsid w:val="005609CE"/>
    <w:rsid w:val="00561EC3"/>
    <w:rsid w:val="00562891"/>
    <w:rsid w:val="00562DC2"/>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2C0F"/>
    <w:rsid w:val="005A3E77"/>
    <w:rsid w:val="005A5317"/>
    <w:rsid w:val="005A5B67"/>
    <w:rsid w:val="005A678C"/>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29F"/>
    <w:rsid w:val="005E64D8"/>
    <w:rsid w:val="005E79EB"/>
    <w:rsid w:val="005F0E08"/>
    <w:rsid w:val="005F1896"/>
    <w:rsid w:val="005F1E5C"/>
    <w:rsid w:val="005F303A"/>
    <w:rsid w:val="005F3A43"/>
    <w:rsid w:val="005F48CD"/>
    <w:rsid w:val="005F6954"/>
    <w:rsid w:val="005F7DC7"/>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402"/>
    <w:rsid w:val="00616DAF"/>
    <w:rsid w:val="00620B0F"/>
    <w:rsid w:val="00621D26"/>
    <w:rsid w:val="0062230E"/>
    <w:rsid w:val="00622936"/>
    <w:rsid w:val="00623663"/>
    <w:rsid w:val="00623FA7"/>
    <w:rsid w:val="00624297"/>
    <w:rsid w:val="00624625"/>
    <w:rsid w:val="00625407"/>
    <w:rsid w:val="00625940"/>
    <w:rsid w:val="00625CEF"/>
    <w:rsid w:val="00626EBD"/>
    <w:rsid w:val="0062772E"/>
    <w:rsid w:val="00627890"/>
    <w:rsid w:val="00627D95"/>
    <w:rsid w:val="00627F6E"/>
    <w:rsid w:val="00630165"/>
    <w:rsid w:val="006302A6"/>
    <w:rsid w:val="006308B9"/>
    <w:rsid w:val="00630D2E"/>
    <w:rsid w:val="00631181"/>
    <w:rsid w:val="006320A2"/>
    <w:rsid w:val="0063381B"/>
    <w:rsid w:val="00634784"/>
    <w:rsid w:val="00634C72"/>
    <w:rsid w:val="00635D14"/>
    <w:rsid w:val="00635EAA"/>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D77"/>
    <w:rsid w:val="00691881"/>
    <w:rsid w:val="00693A52"/>
    <w:rsid w:val="00694F02"/>
    <w:rsid w:val="00696285"/>
    <w:rsid w:val="006A0DED"/>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C91"/>
    <w:rsid w:val="006C3E60"/>
    <w:rsid w:val="006C6BA4"/>
    <w:rsid w:val="006C73D1"/>
    <w:rsid w:val="006C76A0"/>
    <w:rsid w:val="006D0082"/>
    <w:rsid w:val="006D059C"/>
    <w:rsid w:val="006D0BF8"/>
    <w:rsid w:val="006D0D08"/>
    <w:rsid w:val="006D1910"/>
    <w:rsid w:val="006D1E5C"/>
    <w:rsid w:val="006D3886"/>
    <w:rsid w:val="006D3892"/>
    <w:rsid w:val="006D39AD"/>
    <w:rsid w:val="006D610E"/>
    <w:rsid w:val="006D6B98"/>
    <w:rsid w:val="006D6FC7"/>
    <w:rsid w:val="006E091D"/>
    <w:rsid w:val="006E0B67"/>
    <w:rsid w:val="006E0CB0"/>
    <w:rsid w:val="006E0DB9"/>
    <w:rsid w:val="006E12AA"/>
    <w:rsid w:val="006E1D9C"/>
    <w:rsid w:val="006E208E"/>
    <w:rsid w:val="006E21E4"/>
    <w:rsid w:val="006E3A1C"/>
    <w:rsid w:val="006E46B3"/>
    <w:rsid w:val="006E59BA"/>
    <w:rsid w:val="006E670E"/>
    <w:rsid w:val="006F1D76"/>
    <w:rsid w:val="006F299E"/>
    <w:rsid w:val="006F4221"/>
    <w:rsid w:val="006F43FB"/>
    <w:rsid w:val="006F495F"/>
    <w:rsid w:val="006F4C58"/>
    <w:rsid w:val="006F4DAF"/>
    <w:rsid w:val="006F4E26"/>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29E9"/>
    <w:rsid w:val="00703478"/>
    <w:rsid w:val="007036C4"/>
    <w:rsid w:val="00703CB7"/>
    <w:rsid w:val="00703F1B"/>
    <w:rsid w:val="00704D9C"/>
    <w:rsid w:val="00705FA1"/>
    <w:rsid w:val="007060C9"/>
    <w:rsid w:val="00706353"/>
    <w:rsid w:val="00707064"/>
    <w:rsid w:val="00707CDF"/>
    <w:rsid w:val="00707D3A"/>
    <w:rsid w:val="0071066D"/>
    <w:rsid w:val="00710F91"/>
    <w:rsid w:val="00711F1A"/>
    <w:rsid w:val="007125B7"/>
    <w:rsid w:val="00712AA2"/>
    <w:rsid w:val="00712D41"/>
    <w:rsid w:val="00712F5A"/>
    <w:rsid w:val="007132D7"/>
    <w:rsid w:val="007136BA"/>
    <w:rsid w:val="007156C4"/>
    <w:rsid w:val="0071736B"/>
    <w:rsid w:val="007174EE"/>
    <w:rsid w:val="00720AED"/>
    <w:rsid w:val="00720BBB"/>
    <w:rsid w:val="00720CE4"/>
    <w:rsid w:val="00721BB2"/>
    <w:rsid w:val="00721CDD"/>
    <w:rsid w:val="00722409"/>
    <w:rsid w:val="007236B7"/>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700E9"/>
    <w:rsid w:val="00770668"/>
    <w:rsid w:val="00770DF3"/>
    <w:rsid w:val="00771529"/>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17D"/>
    <w:rsid w:val="007A4999"/>
    <w:rsid w:val="007A4CD1"/>
    <w:rsid w:val="007A76A0"/>
    <w:rsid w:val="007B0074"/>
    <w:rsid w:val="007B00F5"/>
    <w:rsid w:val="007B2023"/>
    <w:rsid w:val="007B446A"/>
    <w:rsid w:val="007B512A"/>
    <w:rsid w:val="007B5967"/>
    <w:rsid w:val="007B6720"/>
    <w:rsid w:val="007B6AB5"/>
    <w:rsid w:val="007B7413"/>
    <w:rsid w:val="007B744C"/>
    <w:rsid w:val="007B74F1"/>
    <w:rsid w:val="007C11AE"/>
    <w:rsid w:val="007C1493"/>
    <w:rsid w:val="007C1ABF"/>
    <w:rsid w:val="007C1F0A"/>
    <w:rsid w:val="007C31E4"/>
    <w:rsid w:val="007C377C"/>
    <w:rsid w:val="007C3D26"/>
    <w:rsid w:val="007C4F48"/>
    <w:rsid w:val="007C4F8C"/>
    <w:rsid w:val="007C50C2"/>
    <w:rsid w:val="007C6B55"/>
    <w:rsid w:val="007D044A"/>
    <w:rsid w:val="007D10FB"/>
    <w:rsid w:val="007D180C"/>
    <w:rsid w:val="007D1F62"/>
    <w:rsid w:val="007D2120"/>
    <w:rsid w:val="007D2151"/>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52F3"/>
    <w:rsid w:val="007E5C97"/>
    <w:rsid w:val="007E6913"/>
    <w:rsid w:val="007E7FB5"/>
    <w:rsid w:val="007E7FB6"/>
    <w:rsid w:val="007F00F5"/>
    <w:rsid w:val="007F0B7B"/>
    <w:rsid w:val="007F0E6B"/>
    <w:rsid w:val="007F11E8"/>
    <w:rsid w:val="007F12FC"/>
    <w:rsid w:val="007F1476"/>
    <w:rsid w:val="007F1803"/>
    <w:rsid w:val="007F19CA"/>
    <w:rsid w:val="007F2759"/>
    <w:rsid w:val="007F423E"/>
    <w:rsid w:val="007F4250"/>
    <w:rsid w:val="007F461B"/>
    <w:rsid w:val="007F48D2"/>
    <w:rsid w:val="007F4E74"/>
    <w:rsid w:val="007F5BC1"/>
    <w:rsid w:val="007F73CD"/>
    <w:rsid w:val="007F749D"/>
    <w:rsid w:val="007F750E"/>
    <w:rsid w:val="007F7A8D"/>
    <w:rsid w:val="007F7ACC"/>
    <w:rsid w:val="008000BD"/>
    <w:rsid w:val="00800CA3"/>
    <w:rsid w:val="00801B02"/>
    <w:rsid w:val="00802FFB"/>
    <w:rsid w:val="00804A7D"/>
    <w:rsid w:val="00804ACA"/>
    <w:rsid w:val="00804F65"/>
    <w:rsid w:val="00807E69"/>
    <w:rsid w:val="00811D5D"/>
    <w:rsid w:val="00811EB2"/>
    <w:rsid w:val="0081218F"/>
    <w:rsid w:val="00812AD4"/>
    <w:rsid w:val="00813D25"/>
    <w:rsid w:val="00814156"/>
    <w:rsid w:val="00816109"/>
    <w:rsid w:val="008175D3"/>
    <w:rsid w:val="00821589"/>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47E91"/>
    <w:rsid w:val="00850EEF"/>
    <w:rsid w:val="00850F6A"/>
    <w:rsid w:val="008525BE"/>
    <w:rsid w:val="0085317B"/>
    <w:rsid w:val="008537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726C"/>
    <w:rsid w:val="00877E66"/>
    <w:rsid w:val="008800E8"/>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2A4"/>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D0D"/>
    <w:rsid w:val="008D0305"/>
    <w:rsid w:val="008D031C"/>
    <w:rsid w:val="008D0901"/>
    <w:rsid w:val="008D1335"/>
    <w:rsid w:val="008D13F3"/>
    <w:rsid w:val="008D1503"/>
    <w:rsid w:val="008D1CC6"/>
    <w:rsid w:val="008D2174"/>
    <w:rsid w:val="008D2C81"/>
    <w:rsid w:val="008D3CC7"/>
    <w:rsid w:val="008D54BC"/>
    <w:rsid w:val="008D54D3"/>
    <w:rsid w:val="008D5FF6"/>
    <w:rsid w:val="008D62F9"/>
    <w:rsid w:val="008D665E"/>
    <w:rsid w:val="008D6B8C"/>
    <w:rsid w:val="008D6ED6"/>
    <w:rsid w:val="008D7DB4"/>
    <w:rsid w:val="008E0711"/>
    <w:rsid w:val="008E0875"/>
    <w:rsid w:val="008E0EB1"/>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B85"/>
    <w:rsid w:val="008F77B1"/>
    <w:rsid w:val="008F797E"/>
    <w:rsid w:val="008F7CD0"/>
    <w:rsid w:val="00900ECE"/>
    <w:rsid w:val="00901BDA"/>
    <w:rsid w:val="009029D6"/>
    <w:rsid w:val="009031F0"/>
    <w:rsid w:val="009035C5"/>
    <w:rsid w:val="00904689"/>
    <w:rsid w:val="00904758"/>
    <w:rsid w:val="009051C8"/>
    <w:rsid w:val="00905409"/>
    <w:rsid w:val="00905879"/>
    <w:rsid w:val="00905B1B"/>
    <w:rsid w:val="00905B7E"/>
    <w:rsid w:val="00905D8C"/>
    <w:rsid w:val="00906590"/>
    <w:rsid w:val="0090710A"/>
    <w:rsid w:val="00910004"/>
    <w:rsid w:val="009118A8"/>
    <w:rsid w:val="00913C76"/>
    <w:rsid w:val="00914DC3"/>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4F2F"/>
    <w:rsid w:val="00935166"/>
    <w:rsid w:val="009351E8"/>
    <w:rsid w:val="00935487"/>
    <w:rsid w:val="009357D8"/>
    <w:rsid w:val="00935FEB"/>
    <w:rsid w:val="0093654F"/>
    <w:rsid w:val="0093731A"/>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711"/>
    <w:rsid w:val="00954A16"/>
    <w:rsid w:val="00955911"/>
    <w:rsid w:val="00955C83"/>
    <w:rsid w:val="00955EC7"/>
    <w:rsid w:val="009566F5"/>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77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46C9"/>
    <w:rsid w:val="009A5309"/>
    <w:rsid w:val="009A5C52"/>
    <w:rsid w:val="009A5CEE"/>
    <w:rsid w:val="009A6086"/>
    <w:rsid w:val="009A676C"/>
    <w:rsid w:val="009A6D0B"/>
    <w:rsid w:val="009A722D"/>
    <w:rsid w:val="009A7356"/>
    <w:rsid w:val="009A77D6"/>
    <w:rsid w:val="009A788C"/>
    <w:rsid w:val="009B2BFE"/>
    <w:rsid w:val="009B2C7F"/>
    <w:rsid w:val="009B3419"/>
    <w:rsid w:val="009B350B"/>
    <w:rsid w:val="009B3C37"/>
    <w:rsid w:val="009B3D69"/>
    <w:rsid w:val="009B4C97"/>
    <w:rsid w:val="009B50F5"/>
    <w:rsid w:val="009B5128"/>
    <w:rsid w:val="009B65E5"/>
    <w:rsid w:val="009B6990"/>
    <w:rsid w:val="009B6C8E"/>
    <w:rsid w:val="009B6FA1"/>
    <w:rsid w:val="009B788F"/>
    <w:rsid w:val="009B78CF"/>
    <w:rsid w:val="009C2D81"/>
    <w:rsid w:val="009C3424"/>
    <w:rsid w:val="009C387A"/>
    <w:rsid w:val="009C3C1E"/>
    <w:rsid w:val="009C3F6D"/>
    <w:rsid w:val="009C4FD9"/>
    <w:rsid w:val="009C5FA0"/>
    <w:rsid w:val="009C63D6"/>
    <w:rsid w:val="009C6E3A"/>
    <w:rsid w:val="009C76C9"/>
    <w:rsid w:val="009D0574"/>
    <w:rsid w:val="009D119A"/>
    <w:rsid w:val="009D3199"/>
    <w:rsid w:val="009D4386"/>
    <w:rsid w:val="009D55F4"/>
    <w:rsid w:val="009D6213"/>
    <w:rsid w:val="009D63F9"/>
    <w:rsid w:val="009D69DE"/>
    <w:rsid w:val="009D7893"/>
    <w:rsid w:val="009E08FC"/>
    <w:rsid w:val="009E0D45"/>
    <w:rsid w:val="009E15D3"/>
    <w:rsid w:val="009E179E"/>
    <w:rsid w:val="009E1821"/>
    <w:rsid w:val="009E199D"/>
    <w:rsid w:val="009E2A13"/>
    <w:rsid w:val="009E40F2"/>
    <w:rsid w:val="009E5207"/>
    <w:rsid w:val="009E6BC6"/>
    <w:rsid w:val="009E6DC2"/>
    <w:rsid w:val="009E7377"/>
    <w:rsid w:val="009E79AF"/>
    <w:rsid w:val="009F0B5D"/>
    <w:rsid w:val="009F39BF"/>
    <w:rsid w:val="009F4433"/>
    <w:rsid w:val="009F458D"/>
    <w:rsid w:val="009F5C3D"/>
    <w:rsid w:val="009F6450"/>
    <w:rsid w:val="009F64E2"/>
    <w:rsid w:val="009F66F8"/>
    <w:rsid w:val="009F6D3E"/>
    <w:rsid w:val="009F6D94"/>
    <w:rsid w:val="009F7125"/>
    <w:rsid w:val="009F7A31"/>
    <w:rsid w:val="00A007DD"/>
    <w:rsid w:val="00A0193D"/>
    <w:rsid w:val="00A01D03"/>
    <w:rsid w:val="00A03496"/>
    <w:rsid w:val="00A048E3"/>
    <w:rsid w:val="00A04E4A"/>
    <w:rsid w:val="00A0622B"/>
    <w:rsid w:val="00A06BFC"/>
    <w:rsid w:val="00A06E9A"/>
    <w:rsid w:val="00A0737B"/>
    <w:rsid w:val="00A07601"/>
    <w:rsid w:val="00A07ACA"/>
    <w:rsid w:val="00A10593"/>
    <w:rsid w:val="00A10749"/>
    <w:rsid w:val="00A10D9C"/>
    <w:rsid w:val="00A11DA6"/>
    <w:rsid w:val="00A142CE"/>
    <w:rsid w:val="00A15593"/>
    <w:rsid w:val="00A16333"/>
    <w:rsid w:val="00A16A4C"/>
    <w:rsid w:val="00A173C3"/>
    <w:rsid w:val="00A209EC"/>
    <w:rsid w:val="00A21B43"/>
    <w:rsid w:val="00A21BFF"/>
    <w:rsid w:val="00A21FB9"/>
    <w:rsid w:val="00A22056"/>
    <w:rsid w:val="00A22E52"/>
    <w:rsid w:val="00A243EE"/>
    <w:rsid w:val="00A2449B"/>
    <w:rsid w:val="00A2699F"/>
    <w:rsid w:val="00A26A1E"/>
    <w:rsid w:val="00A26DE2"/>
    <w:rsid w:val="00A276EA"/>
    <w:rsid w:val="00A2785C"/>
    <w:rsid w:val="00A27C84"/>
    <w:rsid w:val="00A30656"/>
    <w:rsid w:val="00A3088A"/>
    <w:rsid w:val="00A3180A"/>
    <w:rsid w:val="00A31AC6"/>
    <w:rsid w:val="00A330EC"/>
    <w:rsid w:val="00A33D68"/>
    <w:rsid w:val="00A34027"/>
    <w:rsid w:val="00A34915"/>
    <w:rsid w:val="00A3555A"/>
    <w:rsid w:val="00A35CD1"/>
    <w:rsid w:val="00A36038"/>
    <w:rsid w:val="00A36EF0"/>
    <w:rsid w:val="00A376FA"/>
    <w:rsid w:val="00A402CF"/>
    <w:rsid w:val="00A40678"/>
    <w:rsid w:val="00A40FC0"/>
    <w:rsid w:val="00A413AC"/>
    <w:rsid w:val="00A41828"/>
    <w:rsid w:val="00A41CB9"/>
    <w:rsid w:val="00A42790"/>
    <w:rsid w:val="00A42D6F"/>
    <w:rsid w:val="00A4419F"/>
    <w:rsid w:val="00A4422C"/>
    <w:rsid w:val="00A44325"/>
    <w:rsid w:val="00A4453F"/>
    <w:rsid w:val="00A44685"/>
    <w:rsid w:val="00A45996"/>
    <w:rsid w:val="00A46333"/>
    <w:rsid w:val="00A46784"/>
    <w:rsid w:val="00A46BA5"/>
    <w:rsid w:val="00A47E70"/>
    <w:rsid w:val="00A507A1"/>
    <w:rsid w:val="00A529DD"/>
    <w:rsid w:val="00A53691"/>
    <w:rsid w:val="00A55128"/>
    <w:rsid w:val="00A55835"/>
    <w:rsid w:val="00A570EF"/>
    <w:rsid w:val="00A60348"/>
    <w:rsid w:val="00A609D9"/>
    <w:rsid w:val="00A60D6A"/>
    <w:rsid w:val="00A61D78"/>
    <w:rsid w:val="00A62B37"/>
    <w:rsid w:val="00A632EB"/>
    <w:rsid w:val="00A6348B"/>
    <w:rsid w:val="00A638C7"/>
    <w:rsid w:val="00A63C5A"/>
    <w:rsid w:val="00A63C72"/>
    <w:rsid w:val="00A64F6B"/>
    <w:rsid w:val="00A6561A"/>
    <w:rsid w:val="00A66937"/>
    <w:rsid w:val="00A671CE"/>
    <w:rsid w:val="00A674C9"/>
    <w:rsid w:val="00A677DD"/>
    <w:rsid w:val="00A7068C"/>
    <w:rsid w:val="00A71FE2"/>
    <w:rsid w:val="00A7250A"/>
    <w:rsid w:val="00A725DB"/>
    <w:rsid w:val="00A72DE1"/>
    <w:rsid w:val="00A730E8"/>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2EFA"/>
    <w:rsid w:val="00AB3629"/>
    <w:rsid w:val="00AB37CE"/>
    <w:rsid w:val="00AB38F6"/>
    <w:rsid w:val="00AB4399"/>
    <w:rsid w:val="00AB4891"/>
    <w:rsid w:val="00AB502E"/>
    <w:rsid w:val="00AB6990"/>
    <w:rsid w:val="00AB7238"/>
    <w:rsid w:val="00AB7894"/>
    <w:rsid w:val="00AB7CE8"/>
    <w:rsid w:val="00AC1321"/>
    <w:rsid w:val="00AC2B26"/>
    <w:rsid w:val="00AC32AC"/>
    <w:rsid w:val="00AC4067"/>
    <w:rsid w:val="00AC5C71"/>
    <w:rsid w:val="00AC6137"/>
    <w:rsid w:val="00AC6156"/>
    <w:rsid w:val="00AC6556"/>
    <w:rsid w:val="00AD0483"/>
    <w:rsid w:val="00AD0624"/>
    <w:rsid w:val="00AD0C18"/>
    <w:rsid w:val="00AD1841"/>
    <w:rsid w:val="00AD1BCC"/>
    <w:rsid w:val="00AD3B6A"/>
    <w:rsid w:val="00AD4285"/>
    <w:rsid w:val="00AD482F"/>
    <w:rsid w:val="00AD4B92"/>
    <w:rsid w:val="00AD530D"/>
    <w:rsid w:val="00AD584D"/>
    <w:rsid w:val="00AD63C1"/>
    <w:rsid w:val="00AD663C"/>
    <w:rsid w:val="00AD7796"/>
    <w:rsid w:val="00AE0052"/>
    <w:rsid w:val="00AE007B"/>
    <w:rsid w:val="00AE20D4"/>
    <w:rsid w:val="00AE2C2B"/>
    <w:rsid w:val="00AE2CC3"/>
    <w:rsid w:val="00AE2CE4"/>
    <w:rsid w:val="00AE2D2C"/>
    <w:rsid w:val="00AE2DDF"/>
    <w:rsid w:val="00AE30CF"/>
    <w:rsid w:val="00AE4202"/>
    <w:rsid w:val="00AE46F5"/>
    <w:rsid w:val="00AE51DB"/>
    <w:rsid w:val="00AE5600"/>
    <w:rsid w:val="00AE59B4"/>
    <w:rsid w:val="00AE6F49"/>
    <w:rsid w:val="00AE75AA"/>
    <w:rsid w:val="00AE7EA7"/>
    <w:rsid w:val="00AF0536"/>
    <w:rsid w:val="00AF1890"/>
    <w:rsid w:val="00AF18D3"/>
    <w:rsid w:val="00AF2774"/>
    <w:rsid w:val="00AF3473"/>
    <w:rsid w:val="00AF4038"/>
    <w:rsid w:val="00AF45CD"/>
    <w:rsid w:val="00AF4A07"/>
    <w:rsid w:val="00AF4E18"/>
    <w:rsid w:val="00AF69D6"/>
    <w:rsid w:val="00AF7515"/>
    <w:rsid w:val="00B00341"/>
    <w:rsid w:val="00B010E3"/>
    <w:rsid w:val="00B02816"/>
    <w:rsid w:val="00B02DCF"/>
    <w:rsid w:val="00B02E8D"/>
    <w:rsid w:val="00B039EC"/>
    <w:rsid w:val="00B03C9D"/>
    <w:rsid w:val="00B048F4"/>
    <w:rsid w:val="00B04DFC"/>
    <w:rsid w:val="00B05534"/>
    <w:rsid w:val="00B05988"/>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52A7"/>
    <w:rsid w:val="00B26195"/>
    <w:rsid w:val="00B26400"/>
    <w:rsid w:val="00B27070"/>
    <w:rsid w:val="00B27C79"/>
    <w:rsid w:val="00B27F92"/>
    <w:rsid w:val="00B27F94"/>
    <w:rsid w:val="00B30A7D"/>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6023C"/>
    <w:rsid w:val="00B614F8"/>
    <w:rsid w:val="00B619BE"/>
    <w:rsid w:val="00B61FEB"/>
    <w:rsid w:val="00B625C5"/>
    <w:rsid w:val="00B63583"/>
    <w:rsid w:val="00B636A6"/>
    <w:rsid w:val="00B64038"/>
    <w:rsid w:val="00B642D5"/>
    <w:rsid w:val="00B65099"/>
    <w:rsid w:val="00B65EF1"/>
    <w:rsid w:val="00B6603E"/>
    <w:rsid w:val="00B662E9"/>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58A"/>
    <w:rsid w:val="00B77AF3"/>
    <w:rsid w:val="00B77F3E"/>
    <w:rsid w:val="00B8063A"/>
    <w:rsid w:val="00B808CE"/>
    <w:rsid w:val="00B80FF9"/>
    <w:rsid w:val="00B82109"/>
    <w:rsid w:val="00B8244B"/>
    <w:rsid w:val="00B82661"/>
    <w:rsid w:val="00B82E23"/>
    <w:rsid w:val="00B83BC7"/>
    <w:rsid w:val="00B83F14"/>
    <w:rsid w:val="00B84852"/>
    <w:rsid w:val="00B8596C"/>
    <w:rsid w:val="00B85E8E"/>
    <w:rsid w:val="00B85F49"/>
    <w:rsid w:val="00B8620B"/>
    <w:rsid w:val="00B86576"/>
    <w:rsid w:val="00B872D2"/>
    <w:rsid w:val="00B87873"/>
    <w:rsid w:val="00B90FD9"/>
    <w:rsid w:val="00B93208"/>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093A"/>
    <w:rsid w:val="00BB224A"/>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54E0"/>
    <w:rsid w:val="00BF6172"/>
    <w:rsid w:val="00BF639F"/>
    <w:rsid w:val="00C0058C"/>
    <w:rsid w:val="00C01CB7"/>
    <w:rsid w:val="00C03DE3"/>
    <w:rsid w:val="00C04139"/>
    <w:rsid w:val="00C042AF"/>
    <w:rsid w:val="00C06126"/>
    <w:rsid w:val="00C06C41"/>
    <w:rsid w:val="00C075D7"/>
    <w:rsid w:val="00C11121"/>
    <w:rsid w:val="00C11712"/>
    <w:rsid w:val="00C129A9"/>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E1D"/>
    <w:rsid w:val="00C25CD3"/>
    <w:rsid w:val="00C2796B"/>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6631"/>
    <w:rsid w:val="00C5761B"/>
    <w:rsid w:val="00C601AE"/>
    <w:rsid w:val="00C604D9"/>
    <w:rsid w:val="00C613E6"/>
    <w:rsid w:val="00C61C41"/>
    <w:rsid w:val="00C627B9"/>
    <w:rsid w:val="00C6290F"/>
    <w:rsid w:val="00C62F0A"/>
    <w:rsid w:val="00C63735"/>
    <w:rsid w:val="00C63C1A"/>
    <w:rsid w:val="00C64332"/>
    <w:rsid w:val="00C64816"/>
    <w:rsid w:val="00C64CB3"/>
    <w:rsid w:val="00C657B8"/>
    <w:rsid w:val="00C65C92"/>
    <w:rsid w:val="00C660D1"/>
    <w:rsid w:val="00C673DC"/>
    <w:rsid w:val="00C67B92"/>
    <w:rsid w:val="00C70BF0"/>
    <w:rsid w:val="00C716CA"/>
    <w:rsid w:val="00C724D7"/>
    <w:rsid w:val="00C72DD2"/>
    <w:rsid w:val="00C73295"/>
    <w:rsid w:val="00C73C42"/>
    <w:rsid w:val="00C74065"/>
    <w:rsid w:val="00C74835"/>
    <w:rsid w:val="00C7493C"/>
    <w:rsid w:val="00C764E7"/>
    <w:rsid w:val="00C774D3"/>
    <w:rsid w:val="00C80227"/>
    <w:rsid w:val="00C8027C"/>
    <w:rsid w:val="00C806E9"/>
    <w:rsid w:val="00C809B9"/>
    <w:rsid w:val="00C814D9"/>
    <w:rsid w:val="00C81684"/>
    <w:rsid w:val="00C83013"/>
    <w:rsid w:val="00C84DC4"/>
    <w:rsid w:val="00C854A8"/>
    <w:rsid w:val="00C85755"/>
    <w:rsid w:val="00C860CA"/>
    <w:rsid w:val="00C86957"/>
    <w:rsid w:val="00C90DF9"/>
    <w:rsid w:val="00C9170E"/>
    <w:rsid w:val="00C91861"/>
    <w:rsid w:val="00C92086"/>
    <w:rsid w:val="00C92420"/>
    <w:rsid w:val="00C92BAB"/>
    <w:rsid w:val="00C93080"/>
    <w:rsid w:val="00C94AED"/>
    <w:rsid w:val="00C950C5"/>
    <w:rsid w:val="00C95770"/>
    <w:rsid w:val="00C95985"/>
    <w:rsid w:val="00C95DEA"/>
    <w:rsid w:val="00C95E7A"/>
    <w:rsid w:val="00C96BF1"/>
    <w:rsid w:val="00C96D83"/>
    <w:rsid w:val="00C97CA1"/>
    <w:rsid w:val="00C97EAD"/>
    <w:rsid w:val="00CA115B"/>
    <w:rsid w:val="00CA18DA"/>
    <w:rsid w:val="00CA1F55"/>
    <w:rsid w:val="00CA2621"/>
    <w:rsid w:val="00CA2ED0"/>
    <w:rsid w:val="00CA2FAB"/>
    <w:rsid w:val="00CA3304"/>
    <w:rsid w:val="00CA3678"/>
    <w:rsid w:val="00CA3DB9"/>
    <w:rsid w:val="00CA48F6"/>
    <w:rsid w:val="00CA49D1"/>
    <w:rsid w:val="00CA4E0C"/>
    <w:rsid w:val="00CA50A6"/>
    <w:rsid w:val="00CA5422"/>
    <w:rsid w:val="00CA56B8"/>
    <w:rsid w:val="00CA6824"/>
    <w:rsid w:val="00CA7256"/>
    <w:rsid w:val="00CA7E34"/>
    <w:rsid w:val="00CB11E0"/>
    <w:rsid w:val="00CB17F7"/>
    <w:rsid w:val="00CB33D7"/>
    <w:rsid w:val="00CB3714"/>
    <w:rsid w:val="00CB458D"/>
    <w:rsid w:val="00CB4789"/>
    <w:rsid w:val="00CB4A74"/>
    <w:rsid w:val="00CB4D2D"/>
    <w:rsid w:val="00CB4DE2"/>
    <w:rsid w:val="00CB50C5"/>
    <w:rsid w:val="00CC004A"/>
    <w:rsid w:val="00CC0640"/>
    <w:rsid w:val="00CC093E"/>
    <w:rsid w:val="00CC0CE4"/>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1226"/>
    <w:rsid w:val="00CD1A92"/>
    <w:rsid w:val="00CD1F55"/>
    <w:rsid w:val="00CD278D"/>
    <w:rsid w:val="00CD2EF4"/>
    <w:rsid w:val="00CD51C3"/>
    <w:rsid w:val="00CD69CD"/>
    <w:rsid w:val="00CD6ED2"/>
    <w:rsid w:val="00CD718F"/>
    <w:rsid w:val="00CD7497"/>
    <w:rsid w:val="00CE0A18"/>
    <w:rsid w:val="00CE1A22"/>
    <w:rsid w:val="00CE22FD"/>
    <w:rsid w:val="00CE2781"/>
    <w:rsid w:val="00CE33DA"/>
    <w:rsid w:val="00CE3BE7"/>
    <w:rsid w:val="00CE3C10"/>
    <w:rsid w:val="00CE5D62"/>
    <w:rsid w:val="00CE6357"/>
    <w:rsid w:val="00CE6634"/>
    <w:rsid w:val="00CE66D5"/>
    <w:rsid w:val="00CE6E37"/>
    <w:rsid w:val="00CE6EDE"/>
    <w:rsid w:val="00CE735E"/>
    <w:rsid w:val="00CF029A"/>
    <w:rsid w:val="00CF0BD5"/>
    <w:rsid w:val="00CF3630"/>
    <w:rsid w:val="00CF4BDA"/>
    <w:rsid w:val="00CF5168"/>
    <w:rsid w:val="00CF62BB"/>
    <w:rsid w:val="00CF65A8"/>
    <w:rsid w:val="00CF7357"/>
    <w:rsid w:val="00CF7811"/>
    <w:rsid w:val="00D0140B"/>
    <w:rsid w:val="00D020D2"/>
    <w:rsid w:val="00D0291E"/>
    <w:rsid w:val="00D02A24"/>
    <w:rsid w:val="00D03EDD"/>
    <w:rsid w:val="00D04562"/>
    <w:rsid w:val="00D045B1"/>
    <w:rsid w:val="00D051A3"/>
    <w:rsid w:val="00D0592B"/>
    <w:rsid w:val="00D12684"/>
    <w:rsid w:val="00D12B65"/>
    <w:rsid w:val="00D12D35"/>
    <w:rsid w:val="00D13AF7"/>
    <w:rsid w:val="00D143EC"/>
    <w:rsid w:val="00D14BDC"/>
    <w:rsid w:val="00D1547D"/>
    <w:rsid w:val="00D15834"/>
    <w:rsid w:val="00D15D1D"/>
    <w:rsid w:val="00D16AEE"/>
    <w:rsid w:val="00D17D34"/>
    <w:rsid w:val="00D20A32"/>
    <w:rsid w:val="00D233A3"/>
    <w:rsid w:val="00D2389D"/>
    <w:rsid w:val="00D24B5B"/>
    <w:rsid w:val="00D25335"/>
    <w:rsid w:val="00D25C6F"/>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952"/>
    <w:rsid w:val="00D45F72"/>
    <w:rsid w:val="00D46806"/>
    <w:rsid w:val="00D469F4"/>
    <w:rsid w:val="00D47950"/>
    <w:rsid w:val="00D47B5E"/>
    <w:rsid w:val="00D500FB"/>
    <w:rsid w:val="00D504D2"/>
    <w:rsid w:val="00D507C5"/>
    <w:rsid w:val="00D51DA3"/>
    <w:rsid w:val="00D5234E"/>
    <w:rsid w:val="00D52861"/>
    <w:rsid w:val="00D52DEF"/>
    <w:rsid w:val="00D544E9"/>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3339"/>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227D"/>
    <w:rsid w:val="00DB23F0"/>
    <w:rsid w:val="00DB2997"/>
    <w:rsid w:val="00DB2BE9"/>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097"/>
    <w:rsid w:val="00DC57BD"/>
    <w:rsid w:val="00DC5B07"/>
    <w:rsid w:val="00DC6190"/>
    <w:rsid w:val="00DC67AC"/>
    <w:rsid w:val="00DC6D5F"/>
    <w:rsid w:val="00DC7146"/>
    <w:rsid w:val="00DC7503"/>
    <w:rsid w:val="00DC7576"/>
    <w:rsid w:val="00DC7683"/>
    <w:rsid w:val="00DC7B6E"/>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3D00"/>
    <w:rsid w:val="00E15C46"/>
    <w:rsid w:val="00E162B7"/>
    <w:rsid w:val="00E16BCC"/>
    <w:rsid w:val="00E16F1D"/>
    <w:rsid w:val="00E17422"/>
    <w:rsid w:val="00E17D80"/>
    <w:rsid w:val="00E214EB"/>
    <w:rsid w:val="00E22344"/>
    <w:rsid w:val="00E232BC"/>
    <w:rsid w:val="00E234D2"/>
    <w:rsid w:val="00E25963"/>
    <w:rsid w:val="00E26C40"/>
    <w:rsid w:val="00E26EF6"/>
    <w:rsid w:val="00E27274"/>
    <w:rsid w:val="00E30D80"/>
    <w:rsid w:val="00E3131F"/>
    <w:rsid w:val="00E319C5"/>
    <w:rsid w:val="00E31B55"/>
    <w:rsid w:val="00E31C30"/>
    <w:rsid w:val="00E324CC"/>
    <w:rsid w:val="00E32B1C"/>
    <w:rsid w:val="00E34087"/>
    <w:rsid w:val="00E34407"/>
    <w:rsid w:val="00E3467F"/>
    <w:rsid w:val="00E413B8"/>
    <w:rsid w:val="00E41CD1"/>
    <w:rsid w:val="00E41D61"/>
    <w:rsid w:val="00E424FE"/>
    <w:rsid w:val="00E42AC9"/>
    <w:rsid w:val="00E43003"/>
    <w:rsid w:val="00E4440F"/>
    <w:rsid w:val="00E447DB"/>
    <w:rsid w:val="00E454D5"/>
    <w:rsid w:val="00E45BFD"/>
    <w:rsid w:val="00E47690"/>
    <w:rsid w:val="00E4789B"/>
    <w:rsid w:val="00E51340"/>
    <w:rsid w:val="00E513E4"/>
    <w:rsid w:val="00E52089"/>
    <w:rsid w:val="00E52205"/>
    <w:rsid w:val="00E531E8"/>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188"/>
    <w:rsid w:val="00E955F1"/>
    <w:rsid w:val="00E9713D"/>
    <w:rsid w:val="00E973A9"/>
    <w:rsid w:val="00EA0F0B"/>
    <w:rsid w:val="00EA152F"/>
    <w:rsid w:val="00EA1F8F"/>
    <w:rsid w:val="00EA1FBE"/>
    <w:rsid w:val="00EA251F"/>
    <w:rsid w:val="00EA5C36"/>
    <w:rsid w:val="00EA61D7"/>
    <w:rsid w:val="00EA6D06"/>
    <w:rsid w:val="00EA7266"/>
    <w:rsid w:val="00EB0175"/>
    <w:rsid w:val="00EB08DC"/>
    <w:rsid w:val="00EB1D4C"/>
    <w:rsid w:val="00EB22A0"/>
    <w:rsid w:val="00EB3BD5"/>
    <w:rsid w:val="00EB3E25"/>
    <w:rsid w:val="00EB4128"/>
    <w:rsid w:val="00EB4CC3"/>
    <w:rsid w:val="00EB52E7"/>
    <w:rsid w:val="00EB5621"/>
    <w:rsid w:val="00EB63D8"/>
    <w:rsid w:val="00EB6FF9"/>
    <w:rsid w:val="00EB7042"/>
    <w:rsid w:val="00EB71D5"/>
    <w:rsid w:val="00EB7FA8"/>
    <w:rsid w:val="00EC0520"/>
    <w:rsid w:val="00EC0632"/>
    <w:rsid w:val="00EC06EC"/>
    <w:rsid w:val="00EC252C"/>
    <w:rsid w:val="00EC26E3"/>
    <w:rsid w:val="00EC3290"/>
    <w:rsid w:val="00EC355E"/>
    <w:rsid w:val="00EC4533"/>
    <w:rsid w:val="00EC586C"/>
    <w:rsid w:val="00EC7A34"/>
    <w:rsid w:val="00EC7C1B"/>
    <w:rsid w:val="00ED00C2"/>
    <w:rsid w:val="00ED0F37"/>
    <w:rsid w:val="00ED10E9"/>
    <w:rsid w:val="00ED145E"/>
    <w:rsid w:val="00ED17A9"/>
    <w:rsid w:val="00ED42EA"/>
    <w:rsid w:val="00ED58D4"/>
    <w:rsid w:val="00ED5D30"/>
    <w:rsid w:val="00ED5D53"/>
    <w:rsid w:val="00ED5F6D"/>
    <w:rsid w:val="00ED6305"/>
    <w:rsid w:val="00ED7B66"/>
    <w:rsid w:val="00EE1449"/>
    <w:rsid w:val="00EE21FF"/>
    <w:rsid w:val="00EE245E"/>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0FC"/>
    <w:rsid w:val="00EF4764"/>
    <w:rsid w:val="00EF5AE9"/>
    <w:rsid w:val="00EF63F4"/>
    <w:rsid w:val="00EF6D6D"/>
    <w:rsid w:val="00EF74E7"/>
    <w:rsid w:val="00F0018C"/>
    <w:rsid w:val="00F00518"/>
    <w:rsid w:val="00F008A4"/>
    <w:rsid w:val="00F00AA8"/>
    <w:rsid w:val="00F00AE8"/>
    <w:rsid w:val="00F024E6"/>
    <w:rsid w:val="00F0378D"/>
    <w:rsid w:val="00F03B6D"/>
    <w:rsid w:val="00F04AE3"/>
    <w:rsid w:val="00F06982"/>
    <w:rsid w:val="00F076F4"/>
    <w:rsid w:val="00F10656"/>
    <w:rsid w:val="00F10B16"/>
    <w:rsid w:val="00F12CA1"/>
    <w:rsid w:val="00F12DAD"/>
    <w:rsid w:val="00F13629"/>
    <w:rsid w:val="00F136F7"/>
    <w:rsid w:val="00F1450A"/>
    <w:rsid w:val="00F15201"/>
    <w:rsid w:val="00F15345"/>
    <w:rsid w:val="00F15486"/>
    <w:rsid w:val="00F207D5"/>
    <w:rsid w:val="00F20A47"/>
    <w:rsid w:val="00F20CD3"/>
    <w:rsid w:val="00F20F18"/>
    <w:rsid w:val="00F20FE7"/>
    <w:rsid w:val="00F215A3"/>
    <w:rsid w:val="00F229C4"/>
    <w:rsid w:val="00F236D4"/>
    <w:rsid w:val="00F23AF6"/>
    <w:rsid w:val="00F2401C"/>
    <w:rsid w:val="00F2536F"/>
    <w:rsid w:val="00F254D3"/>
    <w:rsid w:val="00F258D7"/>
    <w:rsid w:val="00F25C3B"/>
    <w:rsid w:val="00F25D98"/>
    <w:rsid w:val="00F261D9"/>
    <w:rsid w:val="00F300AE"/>
    <w:rsid w:val="00F300FB"/>
    <w:rsid w:val="00F30862"/>
    <w:rsid w:val="00F30963"/>
    <w:rsid w:val="00F30AC8"/>
    <w:rsid w:val="00F31C90"/>
    <w:rsid w:val="00F328C3"/>
    <w:rsid w:val="00F340F4"/>
    <w:rsid w:val="00F34406"/>
    <w:rsid w:val="00F34408"/>
    <w:rsid w:val="00F35519"/>
    <w:rsid w:val="00F374AC"/>
    <w:rsid w:val="00F41004"/>
    <w:rsid w:val="00F414C4"/>
    <w:rsid w:val="00F4231F"/>
    <w:rsid w:val="00F42BE7"/>
    <w:rsid w:val="00F438DD"/>
    <w:rsid w:val="00F4406F"/>
    <w:rsid w:val="00F44146"/>
    <w:rsid w:val="00F444A3"/>
    <w:rsid w:val="00F44A58"/>
    <w:rsid w:val="00F45052"/>
    <w:rsid w:val="00F45C79"/>
    <w:rsid w:val="00F45FB2"/>
    <w:rsid w:val="00F461A3"/>
    <w:rsid w:val="00F4625E"/>
    <w:rsid w:val="00F46421"/>
    <w:rsid w:val="00F466AB"/>
    <w:rsid w:val="00F474AB"/>
    <w:rsid w:val="00F475D5"/>
    <w:rsid w:val="00F476A5"/>
    <w:rsid w:val="00F47A89"/>
    <w:rsid w:val="00F50F2A"/>
    <w:rsid w:val="00F5113B"/>
    <w:rsid w:val="00F53EBD"/>
    <w:rsid w:val="00F5423E"/>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5D6"/>
    <w:rsid w:val="00F74C5C"/>
    <w:rsid w:val="00F75BCF"/>
    <w:rsid w:val="00F75C77"/>
    <w:rsid w:val="00F767E5"/>
    <w:rsid w:val="00F76A6F"/>
    <w:rsid w:val="00F7725B"/>
    <w:rsid w:val="00F77268"/>
    <w:rsid w:val="00F778DE"/>
    <w:rsid w:val="00F80276"/>
    <w:rsid w:val="00F80312"/>
    <w:rsid w:val="00F804EB"/>
    <w:rsid w:val="00F80DBD"/>
    <w:rsid w:val="00F81236"/>
    <w:rsid w:val="00F824CF"/>
    <w:rsid w:val="00F830A5"/>
    <w:rsid w:val="00F834DD"/>
    <w:rsid w:val="00F83FB3"/>
    <w:rsid w:val="00F84699"/>
    <w:rsid w:val="00F84A2D"/>
    <w:rsid w:val="00F84C75"/>
    <w:rsid w:val="00F856C1"/>
    <w:rsid w:val="00F858AF"/>
    <w:rsid w:val="00F86253"/>
    <w:rsid w:val="00F868E5"/>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07B9"/>
    <w:rsid w:val="00FA1699"/>
    <w:rsid w:val="00FA1FA1"/>
    <w:rsid w:val="00FA234F"/>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BAB"/>
    <w:rsid w:val="00FB0EC4"/>
    <w:rsid w:val="00FB11EF"/>
    <w:rsid w:val="00FB1BB8"/>
    <w:rsid w:val="00FB285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B5C"/>
    <w:rsid w:val="00FC5CDB"/>
    <w:rsid w:val="00FC6599"/>
    <w:rsid w:val="00FC6C71"/>
    <w:rsid w:val="00FC7619"/>
    <w:rsid w:val="00FC7ABA"/>
    <w:rsid w:val="00FD0109"/>
    <w:rsid w:val="00FD09D6"/>
    <w:rsid w:val="00FD1E36"/>
    <w:rsid w:val="00FD2A85"/>
    <w:rsid w:val="00FD2E22"/>
    <w:rsid w:val="00FD2EF1"/>
    <w:rsid w:val="00FD41F9"/>
    <w:rsid w:val="00FD46A2"/>
    <w:rsid w:val="00FD739F"/>
    <w:rsid w:val="00FE0911"/>
    <w:rsid w:val="00FE174A"/>
    <w:rsid w:val="00FE197B"/>
    <w:rsid w:val="00FE1F77"/>
    <w:rsid w:val="00FE2F5A"/>
    <w:rsid w:val="00FE3397"/>
    <w:rsid w:val="00FE3CFA"/>
    <w:rsid w:val="00FE4872"/>
    <w:rsid w:val="00FE49B8"/>
    <w:rsid w:val="00FE49C5"/>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943"/>
    <w:rsid w:val="00FF35E2"/>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2E3F33A4-B425-40C7-AD36-723154DDE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8"/>
      </w:numPr>
      <w:overflowPunct w:val="0"/>
      <w:autoSpaceDE w:val="0"/>
      <w:autoSpaceDN w:val="0"/>
      <w:adjustRightInd w:val="0"/>
      <w:spacing w:after="120"/>
      <w:jc w:val="both"/>
      <w:textAlignment w:val="baseline"/>
    </w:pPr>
    <w:rPr>
      <w:rFonts w:eastAsia="宋体" w:cs="Times New Roman"/>
      <w:lang w:val="en-US"/>
    </w:rPr>
  </w:style>
  <w:style w:type="paragraph" w:customStyle="1" w:styleId="3GPPHeader">
    <w:name w:val="3GPP_Header"/>
    <w:basedOn w:val="a2"/>
    <w:rsid w:val="004C72DB"/>
    <w:pPr>
      <w:widowControl w:val="0"/>
      <w:tabs>
        <w:tab w:val="left" w:pos="1701"/>
        <w:tab w:val="right" w:pos="9639"/>
      </w:tabs>
      <w:spacing w:after="240"/>
      <w:jc w:val="both"/>
    </w:pPr>
    <w:rPr>
      <w:rFonts w:ascii="Arial" w:eastAsiaTheme="minorEastAsia" w:hAnsi="Arial" w:cstheme="minorBidi"/>
      <w:b/>
      <w:kern w:val="2"/>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197089518">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15398928">
      <w:bodyDiv w:val="1"/>
      <w:marLeft w:val="0"/>
      <w:marRight w:val="0"/>
      <w:marTop w:val="0"/>
      <w:marBottom w:val="0"/>
      <w:divBdr>
        <w:top w:val="none" w:sz="0" w:space="0" w:color="auto"/>
        <w:left w:val="none" w:sz="0" w:space="0" w:color="auto"/>
        <w:bottom w:val="none" w:sz="0" w:space="0" w:color="auto"/>
        <w:right w:val="none" w:sz="0" w:space="0" w:color="auto"/>
      </w:divBdr>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58E90-AD1E-43EE-84D1-64AD2C3B9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24603</TotalTime>
  <Pages>2</Pages>
  <Words>638</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13</cp:revision>
  <cp:lastPrinted>2009-04-22T01:01:00Z</cp:lastPrinted>
  <dcterms:created xsi:type="dcterms:W3CDTF">2022-01-25T08:30:00Z</dcterms:created>
  <dcterms:modified xsi:type="dcterms:W3CDTF">2022-04-25T21:53:00Z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(3)km3dsv8zUltvdLWgMg41EC7G82y5BoYVU8HbJVR96NCyhFDCMsjV/SCXYRXpoRHcuYbV7/2b
nDGiN8g4OGwpYRJuk7hthtgR0LjCg2/p4+URFXpQlz5Prs5giJKr7EuYOC0942g84N6gFEtz
qbX9uMzXYEkdXI+tG3TkixukeGM4PUkKRxTb1+YI1Uky2y1Ga+tEe8pfmYwvIyyjStmMxrjf
VaJw10JvMUsWw4g8pO</vt:lpwstr>
  </property>
  <property fmtid="{D5CDD505-2E9C-101B-9397-08002B2CF9AE}" pid="17" name="_2015_ms_pID_725343_00">
    <vt:lpwstr>_2015_ms_pID_725343</vt:lpwstr>
  </property>
  <property fmtid="{D5CDD505-2E9C-101B-9397-08002B2CF9AE}" pid="18" name="_2015_ms_pID_7253431">
    <vt:lpwstr>G+OjWZSt1ALiRG3htg6qNg1YEw3e9ux3gBMxN+8LRrASYEDZgNjpGy
Wed4c1WibvNpW1HMFpf7+WwF9n7vxotsi6n7HnyZnpYegGW7zmIthIGB6yR0TnkQx4wVpIuM
wVaCG1pERAKLPERtwkClKGCml56B2O7rrF+lFChxPyYlGXNQcST6xMfbd0/IDqtar02iC5ee
SmW0FlYNJHRMQnwO+YR1Z6CiOgm+wJJEfhkx</vt:lpwstr>
  </property>
  <property fmtid="{D5CDD505-2E9C-101B-9397-08002B2CF9AE}" pid="19" name="_2015_ms_pID_7253431_00">
    <vt:lpwstr>_2015_ms_pID_7253431</vt:lpwstr>
  </property>
  <property fmtid="{D5CDD505-2E9C-101B-9397-08002B2CF9AE}" pid="20" name="_2015_ms_pID_7253432">
    <vt:lpwstr>Rmtnmnov8hCDe0+qLWJBtfq0ekD257ZAb+bU
unaJTobQOv+bi3psaccu2t/slrvNF9VRhgTMytIH22AEM9A2kvQ=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1650922111</vt:lpwstr>
  </property>
</Properties>
</file>